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235DF" w:rsidRDefault="001359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组织省直文化和旅游系统</w:t>
      </w:r>
    </w:p>
    <w:p w:rsidR="00C235DF" w:rsidRDefault="001359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无偿献血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:rsidR="00C235DF" w:rsidRDefault="00C235D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13592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各直属单位党委（总支、支部）、山东演艺集团党委，机关各处室</w:t>
      </w:r>
      <w:r>
        <w:rPr>
          <w:rFonts w:ascii="仿宋_GB2312" w:eastAsia="仿宋_GB2312" w:hAnsi="仿宋_GB2312" w:cs="仿宋_GB2312" w:hint="eastAsia"/>
          <w:sz w:val="32"/>
          <w:szCs w:val="32"/>
        </w:rPr>
        <w:t>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235DF" w:rsidRDefault="00135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为大力弘扬无偿献血志愿服务精神，深入践行社会主义核心价值观，</w:t>
      </w:r>
      <w:r>
        <w:rPr>
          <w:rFonts w:ascii="仿宋_GB2312" w:eastAsia="仿宋_GB2312" w:hAnsi="仿宋_GB2312" w:cs="仿宋_GB2312" w:hint="eastAsia"/>
          <w:sz w:val="32"/>
          <w:szCs w:val="32"/>
        </w:rPr>
        <w:t>扎实推进精神文明建设，充分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展示省直文化和旅游系统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党员干部无私奉献、文明健康的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精神风貌，</w:t>
      </w:r>
      <w:r>
        <w:rPr>
          <w:rFonts w:ascii="仿宋_GB2312" w:eastAsia="仿宋_GB2312" w:hAnsi="仿宋_GB2312" w:cs="仿宋_GB2312" w:hint="eastAsia"/>
          <w:sz w:val="32"/>
          <w:szCs w:val="32"/>
        </w:rPr>
        <w:t>拟组织省直文化和旅游系统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年度无偿献血活动，现将有关事项通知如下：</w:t>
      </w:r>
    </w:p>
    <w:p w:rsidR="00C235DF" w:rsidRDefault="0013592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一、活动时间</w:t>
      </w:r>
    </w:p>
    <w:p w:rsidR="00C235DF" w:rsidRDefault="00135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日全天（各单位具体时间根据报名情况另行通知）</w:t>
      </w:r>
    </w:p>
    <w:p w:rsidR="00C235DF" w:rsidRDefault="0013592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二、活动地点</w:t>
      </w:r>
    </w:p>
    <w:p w:rsidR="00C235DF" w:rsidRDefault="00135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省文化馆广场</w:t>
      </w:r>
    </w:p>
    <w:p w:rsidR="00C235DF" w:rsidRDefault="0013592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三、献血意向征集</w:t>
      </w:r>
    </w:p>
    <w:p w:rsidR="00C235DF" w:rsidRDefault="00135924" w:rsidP="00FF73B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请各直属单位、各处室在广泛发动的基础上，按照自愿原则，充分考虑干部职工身体状态和工作情况，提前征集干部职工、特别是青年干部职工的献血意向，以便做好后续安排。</w:t>
      </w:r>
    </w:p>
    <w:p w:rsidR="00C235DF" w:rsidRDefault="0013592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四、其他事项</w:t>
      </w:r>
    </w:p>
    <w:p w:rsidR="00C235DF" w:rsidRDefault="00135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为提高效率，减少大家的等待时间，将根据各单位的报名情况进行分组，具体分组情况和时间另行通知。</w:t>
      </w:r>
    </w:p>
    <w:p w:rsidR="00C235DF" w:rsidRDefault="00135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请认真阅读附件“无偿献血注意事项及献血者权益”（附件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），做好相关准备工作。</w:t>
      </w:r>
    </w:p>
    <w:p w:rsidR="00C235DF" w:rsidRDefault="00C235D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135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无偿献血报名表</w:t>
      </w:r>
    </w:p>
    <w:p w:rsidR="00C235DF" w:rsidRDefault="0013592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无偿献血注意事项及献血者权益</w:t>
      </w:r>
    </w:p>
    <w:p w:rsidR="00C235DF" w:rsidRDefault="00C235D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C235D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C235D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C235D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135924">
      <w:pPr>
        <w:spacing w:line="560" w:lineRule="exact"/>
        <w:ind w:firstLineChars="1900" w:firstLine="6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厅机关党委</w:t>
      </w:r>
    </w:p>
    <w:p w:rsidR="00C235DF" w:rsidRDefault="00135924">
      <w:pPr>
        <w:spacing w:line="56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235DF" w:rsidRDefault="00C235D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C235D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C235D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C235D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C235D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C235D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235DF" w:rsidRDefault="00C235D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235DF" w:rsidRDefault="00C235D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235DF" w:rsidRDefault="0013592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13592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无偿献血报名表</w:t>
      </w:r>
    </w:p>
    <w:p w:rsidR="00C235DF" w:rsidRDefault="00C235D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235DF" w:rsidRDefault="0013592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单位：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</w:t>
      </w:r>
    </w:p>
    <w:tbl>
      <w:tblPr>
        <w:tblStyle w:val="a5"/>
        <w:tblW w:w="8958" w:type="dxa"/>
        <w:tblLook w:val="04A0"/>
      </w:tblPr>
      <w:tblGrid>
        <w:gridCol w:w="1229"/>
        <w:gridCol w:w="1621"/>
        <w:gridCol w:w="945"/>
        <w:gridCol w:w="1052"/>
        <w:gridCol w:w="2390"/>
        <w:gridCol w:w="1721"/>
      </w:tblGrid>
      <w:tr w:rsidR="00C235DF">
        <w:trPr>
          <w:trHeight w:val="573"/>
        </w:trPr>
        <w:tc>
          <w:tcPr>
            <w:tcW w:w="1229" w:type="dxa"/>
          </w:tcPr>
          <w:p w:rsidR="00C235DF" w:rsidRDefault="0013592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621" w:type="dxa"/>
          </w:tcPr>
          <w:p w:rsidR="00C235DF" w:rsidRDefault="0013592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945" w:type="dxa"/>
          </w:tcPr>
          <w:p w:rsidR="00C235DF" w:rsidRDefault="0013592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1052" w:type="dxa"/>
          </w:tcPr>
          <w:p w:rsidR="00C235DF" w:rsidRDefault="0013592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年龄</w:t>
            </w:r>
          </w:p>
        </w:tc>
        <w:tc>
          <w:tcPr>
            <w:tcW w:w="2390" w:type="dxa"/>
          </w:tcPr>
          <w:p w:rsidR="00C235DF" w:rsidRDefault="0013592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1721" w:type="dxa"/>
          </w:tcPr>
          <w:p w:rsidR="00C235DF" w:rsidRDefault="00135924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C235DF">
        <w:trPr>
          <w:trHeight w:val="573"/>
        </w:trPr>
        <w:tc>
          <w:tcPr>
            <w:tcW w:w="1229" w:type="dxa"/>
          </w:tcPr>
          <w:p w:rsidR="00C235DF" w:rsidRDefault="0013592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5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52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90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21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235DF">
        <w:trPr>
          <w:trHeight w:val="583"/>
        </w:trPr>
        <w:tc>
          <w:tcPr>
            <w:tcW w:w="1229" w:type="dxa"/>
          </w:tcPr>
          <w:p w:rsidR="00C235DF" w:rsidRDefault="0013592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5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52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90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21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C235DF">
        <w:trPr>
          <w:trHeight w:val="583"/>
        </w:trPr>
        <w:tc>
          <w:tcPr>
            <w:tcW w:w="1229" w:type="dxa"/>
          </w:tcPr>
          <w:p w:rsidR="00C235DF" w:rsidRDefault="00135924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...</w:t>
            </w:r>
          </w:p>
        </w:tc>
        <w:tc>
          <w:tcPr>
            <w:tcW w:w="1621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945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052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390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721" w:type="dxa"/>
          </w:tcPr>
          <w:p w:rsidR="00C235DF" w:rsidRDefault="00C235DF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C235DF" w:rsidRDefault="00135924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sz w:val="32"/>
          <w:szCs w:val="32"/>
        </w:rPr>
        <w:t>手机</w:t>
      </w: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C235DF">
      <w:pPr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235DF" w:rsidRDefault="0013592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C235DF" w:rsidRDefault="00C235D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235DF" w:rsidRDefault="00135924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无偿献血注意事项及献血者权益</w:t>
      </w:r>
    </w:p>
    <w:p w:rsidR="00C235DF" w:rsidRDefault="00C235DF">
      <w:pPr>
        <w:jc w:val="left"/>
        <w:rPr>
          <w:rFonts w:ascii="黑体" w:eastAsia="黑体" w:hAnsi="黑体"/>
          <w:sz w:val="32"/>
          <w:szCs w:val="32"/>
        </w:rPr>
      </w:pPr>
    </w:p>
    <w:p w:rsidR="00C235DF" w:rsidRDefault="00135924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一、献血的标准和条件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</w:t>
      </w:r>
      <w:r>
        <w:rPr>
          <w:rFonts w:ascii="仿宋" w:eastAsia="仿宋" w:hAnsi="仿宋" w:cs="仿宋" w:hint="eastAsia"/>
          <w:sz w:val="32"/>
          <w:szCs w:val="32"/>
        </w:rPr>
        <w:t>一周内没有感冒，或者是急性肠胃炎，没有服药，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小时内不可以饮酒。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小手术后未满半个月，一般手术后未满三个月，较大手术后未满半年者不能献血。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年龄在</w:t>
      </w:r>
      <w:r>
        <w:rPr>
          <w:rFonts w:ascii="仿宋" w:eastAsia="仿宋" w:hAnsi="仿宋" w:cs="仿宋" w:hint="eastAsia"/>
          <w:sz w:val="32"/>
          <w:szCs w:val="32"/>
        </w:rPr>
        <w:t>18-55</w:t>
      </w:r>
      <w:r>
        <w:rPr>
          <w:rFonts w:ascii="仿宋" w:eastAsia="仿宋" w:hAnsi="仿宋" w:cs="仿宋" w:hint="eastAsia"/>
          <w:sz w:val="32"/>
          <w:szCs w:val="32"/>
        </w:rPr>
        <w:t>周岁。</w:t>
      </w:r>
      <w:r>
        <w:rPr>
          <w:rFonts w:ascii="仿宋" w:eastAsia="仿宋" w:hAnsi="仿宋" w:cs="仿宋" w:hint="eastAsia"/>
          <w:sz w:val="32"/>
          <w:szCs w:val="32"/>
        </w:rPr>
        <w:t>55</w:t>
      </w:r>
      <w:r>
        <w:rPr>
          <w:rFonts w:ascii="仿宋" w:eastAsia="仿宋" w:hAnsi="仿宋" w:cs="仿宋" w:hint="eastAsia"/>
          <w:sz w:val="32"/>
          <w:szCs w:val="32"/>
        </w:rPr>
        <w:t>周岁之前曾无偿献血两次以上，可以延迟到</w:t>
      </w:r>
      <w:r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周岁。</w:t>
      </w:r>
      <w:r>
        <w:rPr>
          <w:rFonts w:ascii="仿宋" w:eastAsia="仿宋" w:hAnsi="仿宋" w:cs="仿宋" w:hint="eastAsia"/>
          <w:sz w:val="32"/>
          <w:szCs w:val="32"/>
        </w:rPr>
        <w:t>体重男≥</w:t>
      </w:r>
      <w:r>
        <w:rPr>
          <w:rFonts w:ascii="仿宋" w:eastAsia="仿宋" w:hAnsi="仿宋" w:cs="仿宋" w:hint="eastAsia"/>
          <w:sz w:val="32"/>
          <w:szCs w:val="32"/>
        </w:rPr>
        <w:t>50</w:t>
      </w:r>
      <w:r>
        <w:rPr>
          <w:rFonts w:ascii="仿宋" w:eastAsia="仿宋" w:hAnsi="仿宋" w:cs="仿宋" w:hint="eastAsia"/>
          <w:sz w:val="32"/>
          <w:szCs w:val="32"/>
        </w:rPr>
        <w:t>千克，女≥</w:t>
      </w:r>
      <w:r>
        <w:rPr>
          <w:rFonts w:ascii="仿宋" w:eastAsia="仿宋" w:hAnsi="仿宋" w:cs="仿宋" w:hint="eastAsia"/>
          <w:sz w:val="32"/>
          <w:szCs w:val="32"/>
        </w:rPr>
        <w:t>45</w:t>
      </w:r>
      <w:r>
        <w:rPr>
          <w:rFonts w:ascii="仿宋" w:eastAsia="仿宋" w:hAnsi="仿宋" w:cs="仿宋" w:hint="eastAsia"/>
          <w:sz w:val="32"/>
          <w:szCs w:val="32"/>
        </w:rPr>
        <w:t>千克。血压：</w:t>
      </w:r>
      <w:r>
        <w:rPr>
          <w:rFonts w:ascii="仿宋" w:eastAsia="仿宋" w:hAnsi="仿宋" w:cs="仿宋" w:hint="eastAsia"/>
          <w:sz w:val="32"/>
          <w:szCs w:val="32"/>
        </w:rPr>
        <w:t>90-140/60-90mmHg</w:t>
      </w:r>
      <w:r>
        <w:rPr>
          <w:rFonts w:ascii="仿宋" w:eastAsia="仿宋" w:hAnsi="仿宋" w:cs="仿宋" w:hint="eastAsia"/>
          <w:sz w:val="32"/>
          <w:szCs w:val="32"/>
        </w:rPr>
        <w:t>。体温正常，皮肤、五官无严重疾病，四肢无严重残疾，心肺正常，腹部无肿块、无压痛、肝脾不肿大。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与上次献血时间相隔六个月以上。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近五年内输注全血及血液成分者不可以献血。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</w:t>
      </w:r>
      <w:r>
        <w:rPr>
          <w:rFonts w:ascii="仿宋" w:eastAsia="仿宋" w:hAnsi="仿宋" w:cs="仿宋" w:hint="eastAsia"/>
          <w:sz w:val="32"/>
          <w:szCs w:val="32"/>
        </w:rPr>
        <w:t>女性在月经期间和前后三天，分娩及哺乳期未满一年者不可以献血。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、献血注意事项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献血前一晚要适当休息，保证充足睡眠（</w:t>
      </w:r>
      <w:r>
        <w:rPr>
          <w:rFonts w:ascii="仿宋_GB2312" w:eastAsia="仿宋_GB2312" w:hint="eastAsia"/>
          <w:sz w:val="32"/>
          <w:szCs w:val="32"/>
        </w:rPr>
        <w:t>6-8</w:t>
      </w:r>
      <w:r>
        <w:rPr>
          <w:rFonts w:ascii="仿宋_GB2312" w:eastAsia="仿宋_GB2312" w:hint="eastAsia"/>
          <w:sz w:val="32"/>
          <w:szCs w:val="32"/>
        </w:rPr>
        <w:t>小时），切勿劳累过度。</w:t>
      </w:r>
    </w:p>
    <w:p w:rsidR="00C235DF" w:rsidRDefault="0013592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2.</w:t>
      </w:r>
      <w:r>
        <w:rPr>
          <w:rFonts w:ascii="仿宋_GB2312" w:eastAsia="仿宋_GB2312" w:hint="eastAsia"/>
          <w:sz w:val="32"/>
          <w:szCs w:val="32"/>
        </w:rPr>
        <w:t>在献血前一晚及献血当日不饮酒、不服用药物，也不可空腹献血，可吃些清淡食品，如面包、稀饭。</w:t>
      </w:r>
    </w:p>
    <w:p w:rsidR="00C235DF" w:rsidRDefault="0013592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献血中：精神放松</w:t>
      </w:r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不要太紧张，同时配合好献血服务工作人员的工作。</w:t>
      </w:r>
    </w:p>
    <w:p w:rsidR="00C235DF" w:rsidRDefault="0013592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献血后，按压针眼处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-1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分钟，保持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小时清洁，以防感染，在献血车上休息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方可离去；要多补充水分，正常饮食即可。</w: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C235DF" w:rsidRDefault="0013592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.24</w:t>
      </w:r>
      <w:r>
        <w:rPr>
          <w:rFonts w:ascii="仿宋_GB2312" w:eastAsia="仿宋_GB2312" w:hint="eastAsia"/>
          <w:sz w:val="32"/>
          <w:szCs w:val="32"/>
        </w:rPr>
        <w:t>小时内不参加剧烈运动（如长跑）和高空作业；保证睡眠。</w:t>
      </w:r>
    </w:p>
    <w:p w:rsidR="00C235DF" w:rsidRDefault="0013592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如果针眼周围出现青紫现象，不要紧张，这是因为少量血液渗到血管外的缘故，在献血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小时后可做一下热敷，几天后会逐渐消退。</w:t>
      </w:r>
    </w:p>
    <w:p w:rsidR="00C235DF" w:rsidRDefault="00135924">
      <w:pPr>
        <w:pStyle w:val="Bodytext1"/>
        <w:tabs>
          <w:tab w:val="left" w:pos="981"/>
        </w:tabs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三</w:t>
      </w:r>
      <w:r>
        <w:rPr>
          <w:rFonts w:ascii="黑体" w:eastAsia="黑体" w:hAnsi="黑体" w:hint="eastAsia"/>
          <w:sz w:val="32"/>
          <w:szCs w:val="32"/>
        </w:rPr>
        <w:t>、无偿献血者享受的权利</w:t>
      </w:r>
      <w:r>
        <w:rPr>
          <w:rFonts w:ascii="黑体" w:eastAsia="黑体" w:hAnsi="黑体" w:hint="eastAsia"/>
          <w:sz w:val="32"/>
          <w:szCs w:val="32"/>
          <w:lang w:eastAsia="zh-CN"/>
        </w:rPr>
        <w:t>（</w:t>
      </w:r>
      <w:r>
        <w:rPr>
          <w:rFonts w:ascii="黑体" w:eastAsia="黑体" w:hAnsi="黑体" w:cs="黑体" w:hint="eastAsia"/>
          <w:color w:val="000000"/>
          <w:sz w:val="30"/>
          <w:szCs w:val="30"/>
          <w:lang w:val="en-US" w:eastAsia="zh-CN"/>
        </w:rPr>
        <w:t>无偿献血返还政策</w:t>
      </w:r>
      <w:r>
        <w:rPr>
          <w:rFonts w:ascii="黑体" w:eastAsia="黑体" w:hAnsi="黑体" w:hint="eastAsia"/>
          <w:sz w:val="32"/>
          <w:szCs w:val="32"/>
          <w:lang w:eastAsia="zh-CN"/>
        </w:rPr>
        <w:t>）</w:t>
      </w:r>
    </w:p>
    <w:p w:rsidR="00C235DF" w:rsidRDefault="00135924">
      <w:pPr>
        <w:pStyle w:val="Bodytext1"/>
        <w:tabs>
          <w:tab w:val="left" w:pos="981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1.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无偿献血量累计计算时间为自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1998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年《中华人民共和国献血法》实施之日至用血之日（以出院日期为准）后六个月内。</w:t>
      </w:r>
    </w:p>
    <w:p w:rsidR="00C235DF" w:rsidRDefault="00135924">
      <w:pPr>
        <w:pStyle w:val="Bodytext1"/>
        <w:tabs>
          <w:tab w:val="left" w:pos="991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2.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献血量（在本省行政区域内两个或两个以上血站献血量累计计算，下同）累计在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毫升以下的，终身享受报销与献血量等量的临床用血费用。自献血之日起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年内享受报销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5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倍献血量的临床用血费用。</w:t>
      </w:r>
    </w:p>
    <w:p w:rsidR="00C235DF" w:rsidRDefault="00135924">
      <w:pPr>
        <w:pStyle w:val="Bodytext1"/>
        <w:tabs>
          <w:tab w:val="left" w:pos="1019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3.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献血量累计达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1000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毫升及以上的，本人终身享受无限量临床用血费用报销。</w:t>
      </w:r>
    </w:p>
    <w:p w:rsidR="00C235DF" w:rsidRDefault="00135924">
      <w:pPr>
        <w:pStyle w:val="Bodytext1"/>
        <w:tabs>
          <w:tab w:val="left" w:pos="103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4.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无偿献血者受益人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献血者配偶、父母、子女、配偶父母、子女配偶</w:t>
      </w:r>
      <w:r>
        <w:rPr>
          <w:rFonts w:ascii="仿宋" w:eastAsia="仿宋" w:hAnsi="仿宋" w:cs="仿宋" w:hint="eastAsia"/>
          <w:color w:val="000000"/>
          <w:sz w:val="32"/>
          <w:szCs w:val="32"/>
          <w:lang w:eastAsia="zh-CN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享受累计报销与无偿献血者献血量等量的临床用血费用。</w:t>
      </w:r>
    </w:p>
    <w:p w:rsidR="00C235DF" w:rsidRDefault="00135924">
      <w:pPr>
        <w:pStyle w:val="Bodytext1"/>
        <w:tabs>
          <w:tab w:val="left" w:pos="105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5.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无偿献血者本人与受益人用血报销标准互不影响。</w:t>
      </w:r>
    </w:p>
    <w:p w:rsidR="00C235DF" w:rsidRDefault="00135924">
      <w:pPr>
        <w:pStyle w:val="Bodytext1"/>
        <w:tabs>
          <w:tab w:val="left" w:pos="1043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6.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每捐献一个治疗量的机釆血小板，按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800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毫升全血献血量计算。</w:t>
      </w:r>
    </w:p>
    <w:p w:rsidR="00C235DF" w:rsidRDefault="00135924">
      <w:pPr>
        <w:pStyle w:val="Bodytext1"/>
        <w:tabs>
          <w:tab w:val="left" w:pos="1047"/>
        </w:tabs>
        <w:spacing w:line="560" w:lineRule="exact"/>
        <w:ind w:firstLineChars="200" w:firstLine="640"/>
      </w:pPr>
      <w:r>
        <w:rPr>
          <w:rFonts w:ascii="仿宋" w:eastAsia="仿宋" w:hAnsi="仿宋" w:cs="仿宋" w:hint="eastAsia"/>
          <w:color w:val="000000"/>
          <w:sz w:val="32"/>
          <w:szCs w:val="32"/>
          <w:lang w:val="en-US" w:eastAsia="zh-CN"/>
        </w:rPr>
        <w:t>7.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无偿献血者所献血液首次复检不合格的，按照该报销标准执行。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（返还咨询电话：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0531-82950925</w:t>
      </w:r>
      <w:r>
        <w:rPr>
          <w:rFonts w:ascii="仿宋" w:eastAsia="仿宋" w:hAnsi="仿宋" w:cs="仿宋" w:hint="eastAsia"/>
          <w:sz w:val="32"/>
          <w:szCs w:val="32"/>
          <w:lang w:val="en-US" w:eastAsia="zh-CN"/>
        </w:rPr>
        <w:t>）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 w:hint="eastAsia"/>
          <w:sz w:val="32"/>
          <w:szCs w:val="32"/>
        </w:rPr>
        <w:t>、献血的益处</w:t>
      </w:r>
    </w:p>
    <w:p w:rsidR="00C235DF" w:rsidRDefault="0013592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</w:t>
      </w:r>
      <w:r>
        <w:rPr>
          <w:rFonts w:ascii="仿宋_GB2312" w:eastAsia="仿宋_GB2312" w:hint="eastAsia"/>
          <w:sz w:val="32"/>
          <w:szCs w:val="32"/>
        </w:rPr>
        <w:t>适量献血会使人更加健康、长寿。坚持长期适量献血的人由于骨髓造血系统不断受到激发，新鲜的血细胞的比例明显高于未献过血的人。献血后会降低血液粘稠度。</w:t>
      </w:r>
    </w:p>
    <w:p w:rsidR="00C235DF" w:rsidRDefault="0013592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2.</w:t>
      </w:r>
      <w:r>
        <w:rPr>
          <w:rFonts w:ascii="仿宋_GB2312" w:eastAsia="仿宋_GB2312" w:hint="eastAsia"/>
          <w:sz w:val="32"/>
          <w:szCs w:val="32"/>
        </w:rPr>
        <w:t>献血可减少冠心病。研究结果表明：献血对心脑血管系统有良好的影响，对减少心脑血管病的发病率具有积极的预防作用。</w:t>
      </w:r>
    </w:p>
    <w:p w:rsidR="00C235DF" w:rsidRDefault="0013592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3.</w:t>
      </w:r>
      <w:r>
        <w:rPr>
          <w:rFonts w:ascii="仿宋_GB2312" w:eastAsia="仿宋_GB2312" w:hint="eastAsia"/>
          <w:sz w:val="32"/>
          <w:szCs w:val="32"/>
        </w:rPr>
        <w:t>献血可减少癌症的发病率。铁质是人体不可缺少的元素之一，但铁质过高超过正常值的</w:t>
      </w:r>
      <w:r>
        <w:rPr>
          <w:rFonts w:ascii="仿宋_GB2312" w:eastAsia="仿宋_GB2312" w:hint="eastAsia"/>
          <w:sz w:val="32"/>
          <w:szCs w:val="32"/>
        </w:rPr>
        <w:t>10%</w:t>
      </w:r>
      <w:r>
        <w:rPr>
          <w:rFonts w:ascii="仿宋_GB2312" w:eastAsia="仿宋_GB2312" w:hint="eastAsia"/>
          <w:sz w:val="32"/>
          <w:szCs w:val="32"/>
        </w:rPr>
        <w:t>，患癌症的机会就会增加。惟一的方法是通过流血排除过多的铁质，因而鼓励体内铁质含量过高的男士们可以定期献血。</w:t>
      </w:r>
    </w:p>
    <w:p w:rsidR="00C235DF" w:rsidRDefault="00135924"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献血能净化人的心灵。无偿献血者用自己的献血延续、挽救了他人的生命，使心灵得到慰藉，使人生更加充实。</w:t>
      </w:r>
    </w:p>
    <w:p w:rsidR="00C235DF" w:rsidRDefault="00135924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</w:t>
      </w:r>
      <w:r>
        <w:rPr>
          <w:rFonts w:ascii="黑体" w:eastAsia="黑体" w:hAnsi="黑体" w:cs="黑体" w:hint="eastAsia"/>
          <w:bCs/>
          <w:sz w:val="32"/>
          <w:szCs w:val="32"/>
        </w:rPr>
        <w:t>奖励办法</w:t>
      </w:r>
    </w:p>
    <w:p w:rsidR="00C235DF" w:rsidRDefault="00135924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国家级奖励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无偿献血奉献奖，用以奖励多次自愿无偿献血者。其奖项和获奖标准为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铜奖，自愿无偿献血达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次（</w:t>
      </w:r>
      <w:r>
        <w:rPr>
          <w:rFonts w:ascii="仿宋_GB2312" w:eastAsia="仿宋_GB2312" w:hint="eastAsia"/>
          <w:sz w:val="32"/>
          <w:szCs w:val="32"/>
        </w:rPr>
        <w:t>4000ml)</w:t>
      </w:r>
      <w:r>
        <w:rPr>
          <w:rFonts w:ascii="仿宋_GB2312" w:eastAsia="仿宋_GB2312" w:hint="eastAsia"/>
          <w:sz w:val="32"/>
          <w:szCs w:val="32"/>
        </w:rPr>
        <w:t>以上的献血者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银奖，自愿无偿献血达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次（</w:t>
      </w:r>
      <w:r>
        <w:rPr>
          <w:rFonts w:ascii="仿宋_GB2312" w:eastAsia="仿宋_GB2312" w:hint="eastAsia"/>
          <w:sz w:val="32"/>
          <w:szCs w:val="32"/>
        </w:rPr>
        <w:t>6000</w:t>
      </w:r>
      <w:r>
        <w:rPr>
          <w:rFonts w:ascii="仿宋_GB2312" w:eastAsia="仿宋_GB2312" w:hint="eastAsia"/>
          <w:sz w:val="32"/>
          <w:szCs w:val="32"/>
        </w:rPr>
        <w:t>ml)</w:t>
      </w:r>
      <w:r>
        <w:rPr>
          <w:rFonts w:ascii="仿宋_GB2312" w:eastAsia="仿宋_GB2312" w:hint="eastAsia"/>
          <w:sz w:val="32"/>
          <w:szCs w:val="32"/>
        </w:rPr>
        <w:t>以上的献血者</w:t>
      </w:r>
      <w:r>
        <w:rPr>
          <w:rFonts w:ascii="仿宋_GB2312" w:eastAsia="仿宋_GB2312" w:hint="eastAsia"/>
          <w:sz w:val="32"/>
          <w:szCs w:val="32"/>
        </w:rPr>
        <w:t>;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金奖，自愿无偿献血达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次（</w:t>
      </w:r>
      <w:r>
        <w:rPr>
          <w:rFonts w:ascii="仿宋_GB2312" w:eastAsia="仿宋_GB2312" w:hint="eastAsia"/>
          <w:sz w:val="32"/>
          <w:szCs w:val="32"/>
        </w:rPr>
        <w:t>8000ml)</w:t>
      </w:r>
      <w:r>
        <w:rPr>
          <w:rFonts w:ascii="仿宋_GB2312" w:eastAsia="仿宋_GB2312" w:hint="eastAsia"/>
          <w:sz w:val="32"/>
          <w:szCs w:val="32"/>
        </w:rPr>
        <w:t>以上的献血者。</w:t>
      </w:r>
    </w:p>
    <w:p w:rsidR="00C235DF" w:rsidRDefault="00135924">
      <w:pPr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无偿献血志愿服务奖，用以奖励积极参与无偿献血志愿服务工作的个人。其奖项和获奖标准为：</w:t>
      </w:r>
      <w:r>
        <w:rPr>
          <w:rFonts w:ascii="仿宋_GB2312" w:eastAsia="仿宋_GB2312" w:hint="eastAsia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</w:rPr>
        <w:t>(</w:t>
      </w:r>
      <w:r>
        <w:rPr>
          <w:rFonts w:ascii="仿宋" w:eastAsia="仿宋" w:hAnsi="仿宋"/>
          <w:color w:val="000000"/>
          <w:sz w:val="32"/>
          <w:szCs w:val="32"/>
        </w:rPr>
        <w:t>一</w:t>
      </w:r>
      <w:r>
        <w:rPr>
          <w:rFonts w:ascii="仿宋" w:eastAsia="仿宋" w:hAnsi="仿宋"/>
          <w:color w:val="000000"/>
          <w:sz w:val="32"/>
          <w:szCs w:val="32"/>
        </w:rPr>
        <w:t>) “</w:t>
      </w:r>
      <w:r>
        <w:rPr>
          <w:rFonts w:ascii="仿宋" w:eastAsia="仿宋" w:hAnsi="仿宋"/>
          <w:color w:val="000000"/>
          <w:sz w:val="32"/>
          <w:szCs w:val="32"/>
        </w:rPr>
        <w:t>一星级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，无偿献血志愿服务累计时间达到</w:t>
      </w:r>
      <w:r>
        <w:rPr>
          <w:rFonts w:ascii="仿宋" w:eastAsia="仿宋" w:hAnsi="仿宋"/>
          <w:color w:val="000000"/>
          <w:sz w:val="32"/>
          <w:szCs w:val="32"/>
        </w:rPr>
        <w:t>120</w:t>
      </w:r>
      <w:r>
        <w:rPr>
          <w:rFonts w:ascii="仿宋" w:eastAsia="仿宋" w:hAnsi="仿宋"/>
          <w:color w:val="000000"/>
          <w:sz w:val="32"/>
          <w:szCs w:val="32"/>
        </w:rPr>
        <w:t>小时的志愿者；</w:t>
      </w:r>
      <w:r>
        <w:rPr>
          <w:rFonts w:ascii="仿宋" w:eastAsia="仿宋" w:hAnsi="仿宋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</w:rPr>
        <w:t>(</w:t>
      </w:r>
      <w:r>
        <w:rPr>
          <w:rFonts w:ascii="仿宋" w:eastAsia="仿宋" w:hAnsi="仿宋"/>
          <w:color w:val="000000"/>
          <w:sz w:val="32"/>
          <w:szCs w:val="32"/>
        </w:rPr>
        <w:t>二</w:t>
      </w:r>
      <w:r>
        <w:rPr>
          <w:rFonts w:ascii="仿宋" w:eastAsia="仿宋" w:hAnsi="仿宋"/>
          <w:color w:val="000000"/>
          <w:sz w:val="32"/>
          <w:szCs w:val="32"/>
        </w:rPr>
        <w:t>) “</w:t>
      </w:r>
      <w:r>
        <w:rPr>
          <w:rFonts w:ascii="仿宋" w:eastAsia="仿宋" w:hAnsi="仿宋"/>
          <w:color w:val="000000"/>
          <w:sz w:val="32"/>
          <w:szCs w:val="32"/>
        </w:rPr>
        <w:t>二星级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，无偿献血志愿服务累计时间达到</w:t>
      </w:r>
      <w:r>
        <w:rPr>
          <w:rFonts w:ascii="仿宋" w:eastAsia="仿宋" w:hAnsi="仿宋"/>
          <w:color w:val="000000"/>
          <w:sz w:val="32"/>
          <w:szCs w:val="32"/>
        </w:rPr>
        <w:t>240</w:t>
      </w:r>
      <w:r>
        <w:rPr>
          <w:rFonts w:ascii="仿宋" w:eastAsia="仿宋" w:hAnsi="仿宋"/>
          <w:color w:val="000000"/>
          <w:sz w:val="32"/>
          <w:szCs w:val="32"/>
        </w:rPr>
        <w:t>小时的志愿者；</w:t>
      </w:r>
      <w:r>
        <w:rPr>
          <w:rFonts w:ascii="仿宋" w:eastAsia="仿宋" w:hAnsi="仿宋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</w:rPr>
        <w:t>(</w:t>
      </w:r>
      <w:r>
        <w:rPr>
          <w:rFonts w:ascii="仿宋" w:eastAsia="仿宋" w:hAnsi="仿宋"/>
          <w:color w:val="000000"/>
          <w:sz w:val="32"/>
          <w:szCs w:val="32"/>
        </w:rPr>
        <w:t>三</w:t>
      </w:r>
      <w:r>
        <w:rPr>
          <w:rFonts w:ascii="仿宋" w:eastAsia="仿宋" w:hAnsi="仿宋"/>
          <w:color w:val="000000"/>
          <w:sz w:val="32"/>
          <w:szCs w:val="32"/>
        </w:rPr>
        <w:t>) “</w:t>
      </w:r>
      <w:r>
        <w:rPr>
          <w:rFonts w:ascii="仿宋" w:eastAsia="仿宋" w:hAnsi="仿宋"/>
          <w:color w:val="000000"/>
          <w:sz w:val="32"/>
          <w:szCs w:val="32"/>
        </w:rPr>
        <w:t>三星级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，无偿献血志愿服务累计时间达到</w:t>
      </w:r>
      <w:r>
        <w:rPr>
          <w:rFonts w:ascii="仿宋" w:eastAsia="仿宋" w:hAnsi="仿宋"/>
          <w:color w:val="000000"/>
          <w:sz w:val="32"/>
          <w:szCs w:val="32"/>
        </w:rPr>
        <w:t>360</w:t>
      </w:r>
      <w:r>
        <w:rPr>
          <w:rFonts w:ascii="仿宋" w:eastAsia="仿宋" w:hAnsi="仿宋"/>
          <w:color w:val="000000"/>
          <w:sz w:val="32"/>
          <w:szCs w:val="32"/>
        </w:rPr>
        <w:t>小时的志愿者；</w:t>
      </w:r>
      <w:r>
        <w:rPr>
          <w:rFonts w:ascii="仿宋" w:eastAsia="仿宋" w:hAnsi="仿宋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    </w:t>
      </w:r>
      <w:r>
        <w:rPr>
          <w:rFonts w:ascii="仿宋" w:eastAsia="仿宋" w:hAnsi="仿宋"/>
          <w:color w:val="000000"/>
          <w:sz w:val="32"/>
          <w:szCs w:val="32"/>
        </w:rPr>
        <w:t>(</w:t>
      </w:r>
      <w:r>
        <w:rPr>
          <w:rFonts w:ascii="仿宋" w:eastAsia="仿宋" w:hAnsi="仿宋"/>
          <w:color w:val="000000"/>
          <w:sz w:val="32"/>
          <w:szCs w:val="32"/>
        </w:rPr>
        <w:t>四</w:t>
      </w:r>
      <w:r>
        <w:rPr>
          <w:rFonts w:ascii="仿宋" w:eastAsia="仿宋" w:hAnsi="仿宋"/>
          <w:color w:val="000000"/>
          <w:sz w:val="32"/>
          <w:szCs w:val="32"/>
        </w:rPr>
        <w:t>) “</w:t>
      </w:r>
      <w:r>
        <w:rPr>
          <w:rFonts w:ascii="仿宋" w:eastAsia="仿宋" w:hAnsi="仿宋"/>
          <w:color w:val="000000"/>
          <w:sz w:val="32"/>
          <w:szCs w:val="32"/>
        </w:rPr>
        <w:t>四星级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，无偿献血志愿服务累计时间达到</w:t>
      </w:r>
      <w:r>
        <w:rPr>
          <w:rFonts w:ascii="仿宋" w:eastAsia="仿宋" w:hAnsi="仿宋"/>
          <w:color w:val="000000"/>
          <w:sz w:val="32"/>
          <w:szCs w:val="32"/>
        </w:rPr>
        <w:t>480</w:t>
      </w:r>
      <w:r>
        <w:rPr>
          <w:rFonts w:ascii="仿宋" w:eastAsia="仿宋" w:hAnsi="仿宋"/>
          <w:color w:val="000000"/>
          <w:sz w:val="32"/>
          <w:szCs w:val="32"/>
        </w:rPr>
        <w:t>小时的志愿者；</w:t>
      </w:r>
      <w:r>
        <w:rPr>
          <w:rFonts w:ascii="仿宋" w:eastAsia="仿宋" w:hAnsi="仿宋"/>
          <w:color w:val="000000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/>
          <w:color w:val="000000"/>
          <w:sz w:val="32"/>
          <w:szCs w:val="32"/>
        </w:rPr>
        <w:t>(</w:t>
      </w:r>
      <w:r>
        <w:rPr>
          <w:rFonts w:ascii="仿宋" w:eastAsia="仿宋" w:hAnsi="仿宋"/>
          <w:color w:val="000000"/>
          <w:sz w:val="32"/>
          <w:szCs w:val="32"/>
        </w:rPr>
        <w:t>五</w:t>
      </w:r>
      <w:r>
        <w:rPr>
          <w:rFonts w:ascii="仿宋" w:eastAsia="仿宋" w:hAnsi="仿宋"/>
          <w:color w:val="000000"/>
          <w:sz w:val="32"/>
          <w:szCs w:val="32"/>
        </w:rPr>
        <w:t>) “</w:t>
      </w:r>
      <w:r>
        <w:rPr>
          <w:rFonts w:ascii="仿宋" w:eastAsia="仿宋" w:hAnsi="仿宋"/>
          <w:color w:val="000000"/>
          <w:sz w:val="32"/>
          <w:szCs w:val="32"/>
        </w:rPr>
        <w:t>五星级</w:t>
      </w:r>
      <w:r>
        <w:rPr>
          <w:rFonts w:ascii="仿宋" w:eastAsia="仿宋" w:hAnsi="仿宋"/>
          <w:color w:val="000000"/>
          <w:sz w:val="32"/>
          <w:szCs w:val="32"/>
        </w:rPr>
        <w:t>”</w:t>
      </w:r>
      <w:r>
        <w:rPr>
          <w:rFonts w:ascii="仿宋" w:eastAsia="仿宋" w:hAnsi="仿宋"/>
          <w:color w:val="000000"/>
          <w:sz w:val="32"/>
          <w:szCs w:val="32"/>
        </w:rPr>
        <w:t>，</w:t>
      </w:r>
      <w:r>
        <w:rPr>
          <w:rFonts w:ascii="仿宋" w:eastAsia="仿宋" w:hAnsi="仿宋"/>
          <w:color w:val="000000"/>
          <w:sz w:val="32"/>
          <w:szCs w:val="32"/>
        </w:rPr>
        <w:t>无偿献血志愿服务累计时间达到</w:t>
      </w:r>
      <w:r>
        <w:rPr>
          <w:rFonts w:ascii="仿宋" w:eastAsia="仿宋" w:hAnsi="仿宋"/>
          <w:color w:val="000000"/>
          <w:sz w:val="32"/>
          <w:szCs w:val="32"/>
        </w:rPr>
        <w:t>600</w:t>
      </w:r>
      <w:r>
        <w:rPr>
          <w:rFonts w:ascii="仿宋" w:eastAsia="仿宋" w:hAnsi="仿宋"/>
          <w:color w:val="000000"/>
          <w:sz w:val="32"/>
          <w:szCs w:val="32"/>
        </w:rPr>
        <w:t>小时的志愿者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C235DF" w:rsidRDefault="00C235DF"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 w:rsidR="00C235DF" w:rsidRDefault="00C235DF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sectPr w:rsidR="00C235DF" w:rsidSect="00C235DF">
      <w:footerReference w:type="default" r:id="rId7"/>
      <w:pgSz w:w="11906" w:h="16838"/>
      <w:pgMar w:top="1701" w:right="1587" w:bottom="158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24" w:rsidRDefault="00135924" w:rsidP="00C235DF">
      <w:r>
        <w:separator/>
      </w:r>
    </w:p>
  </w:endnote>
  <w:endnote w:type="continuationSeparator" w:id="0">
    <w:p w:rsidR="00135924" w:rsidRDefault="00135924" w:rsidP="00C2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DF" w:rsidRDefault="00C235D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235DF" w:rsidRDefault="00C235D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3592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F73B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24" w:rsidRDefault="00135924" w:rsidP="00C235DF">
      <w:r>
        <w:separator/>
      </w:r>
    </w:p>
  </w:footnote>
  <w:footnote w:type="continuationSeparator" w:id="0">
    <w:p w:rsidR="00135924" w:rsidRDefault="00135924" w:rsidP="00C235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hkMTA5Y2ViZjFiMWJhODc3YjI5YzQwMmUxZWVmYjMifQ=="/>
  </w:docVars>
  <w:rsids>
    <w:rsidRoot w:val="00C235DF"/>
    <w:rsid w:val="00135924"/>
    <w:rsid w:val="00467C1F"/>
    <w:rsid w:val="00BE4BA9"/>
    <w:rsid w:val="00C235DF"/>
    <w:rsid w:val="00FF73B4"/>
    <w:rsid w:val="0142713F"/>
    <w:rsid w:val="017A0EDA"/>
    <w:rsid w:val="01A36CA6"/>
    <w:rsid w:val="02B82C8C"/>
    <w:rsid w:val="02E0650A"/>
    <w:rsid w:val="0336107C"/>
    <w:rsid w:val="038B4C65"/>
    <w:rsid w:val="03F27D3D"/>
    <w:rsid w:val="040C2FCB"/>
    <w:rsid w:val="044C0016"/>
    <w:rsid w:val="050E5F3B"/>
    <w:rsid w:val="05F66893"/>
    <w:rsid w:val="066B32AE"/>
    <w:rsid w:val="06CD5E54"/>
    <w:rsid w:val="080D518B"/>
    <w:rsid w:val="08511011"/>
    <w:rsid w:val="08831BD6"/>
    <w:rsid w:val="096F7DD8"/>
    <w:rsid w:val="0B8E6E09"/>
    <w:rsid w:val="0BD151D3"/>
    <w:rsid w:val="0BE25299"/>
    <w:rsid w:val="0C231BE2"/>
    <w:rsid w:val="0C9D3B6E"/>
    <w:rsid w:val="0DAE129D"/>
    <w:rsid w:val="0DB35DEF"/>
    <w:rsid w:val="0DD11ECB"/>
    <w:rsid w:val="0F915C7E"/>
    <w:rsid w:val="0FBF31CB"/>
    <w:rsid w:val="10E67870"/>
    <w:rsid w:val="11357426"/>
    <w:rsid w:val="11707A26"/>
    <w:rsid w:val="11A161DB"/>
    <w:rsid w:val="11AB0370"/>
    <w:rsid w:val="11F1728C"/>
    <w:rsid w:val="11F33CE0"/>
    <w:rsid w:val="128E17BF"/>
    <w:rsid w:val="12C903F3"/>
    <w:rsid w:val="13AC0D30"/>
    <w:rsid w:val="13D56548"/>
    <w:rsid w:val="140F1319"/>
    <w:rsid w:val="1525768E"/>
    <w:rsid w:val="162A1505"/>
    <w:rsid w:val="168E2ABC"/>
    <w:rsid w:val="180A4871"/>
    <w:rsid w:val="19570797"/>
    <w:rsid w:val="19CE66DE"/>
    <w:rsid w:val="1A191A94"/>
    <w:rsid w:val="1ACA58AC"/>
    <w:rsid w:val="1B1D0805"/>
    <w:rsid w:val="1BBE53D1"/>
    <w:rsid w:val="1CA44090"/>
    <w:rsid w:val="1D383B81"/>
    <w:rsid w:val="1D7B703B"/>
    <w:rsid w:val="1DC541BE"/>
    <w:rsid w:val="1DE6372C"/>
    <w:rsid w:val="1E412E24"/>
    <w:rsid w:val="1E8D7CAA"/>
    <w:rsid w:val="1E991C6E"/>
    <w:rsid w:val="1EF501D5"/>
    <w:rsid w:val="1F2B2BB4"/>
    <w:rsid w:val="1F9C76EC"/>
    <w:rsid w:val="201A6744"/>
    <w:rsid w:val="202429B3"/>
    <w:rsid w:val="202C5531"/>
    <w:rsid w:val="206409CC"/>
    <w:rsid w:val="20A6447C"/>
    <w:rsid w:val="21D968CF"/>
    <w:rsid w:val="22217698"/>
    <w:rsid w:val="232C6F2D"/>
    <w:rsid w:val="23AD676C"/>
    <w:rsid w:val="23F729ED"/>
    <w:rsid w:val="244737A5"/>
    <w:rsid w:val="252C422A"/>
    <w:rsid w:val="2628216A"/>
    <w:rsid w:val="26B454C5"/>
    <w:rsid w:val="27E45486"/>
    <w:rsid w:val="28680CC3"/>
    <w:rsid w:val="29812ED7"/>
    <w:rsid w:val="2A4551B8"/>
    <w:rsid w:val="2A6F3981"/>
    <w:rsid w:val="2AB5364A"/>
    <w:rsid w:val="2AE03AA6"/>
    <w:rsid w:val="2AF403CA"/>
    <w:rsid w:val="2B4A1678"/>
    <w:rsid w:val="2B7F5438"/>
    <w:rsid w:val="2BC14D74"/>
    <w:rsid w:val="2D69156C"/>
    <w:rsid w:val="2DDB55EA"/>
    <w:rsid w:val="2DE97658"/>
    <w:rsid w:val="2DFF1704"/>
    <w:rsid w:val="2F4F35FC"/>
    <w:rsid w:val="2FAC0E39"/>
    <w:rsid w:val="2FC67BEF"/>
    <w:rsid w:val="2FD4020F"/>
    <w:rsid w:val="2FDA4EA4"/>
    <w:rsid w:val="30A3294A"/>
    <w:rsid w:val="3138160C"/>
    <w:rsid w:val="327632AC"/>
    <w:rsid w:val="356F6553"/>
    <w:rsid w:val="35CD410C"/>
    <w:rsid w:val="376E76A9"/>
    <w:rsid w:val="376F7F7B"/>
    <w:rsid w:val="377B3BAC"/>
    <w:rsid w:val="38445E73"/>
    <w:rsid w:val="3A0B2252"/>
    <w:rsid w:val="3AC80EC6"/>
    <w:rsid w:val="3B2B7CEE"/>
    <w:rsid w:val="3C563DCB"/>
    <w:rsid w:val="3CC63E43"/>
    <w:rsid w:val="3E4C44D9"/>
    <w:rsid w:val="3E765CD1"/>
    <w:rsid w:val="3ECF4A17"/>
    <w:rsid w:val="3F9075D2"/>
    <w:rsid w:val="40EE74A0"/>
    <w:rsid w:val="4137388F"/>
    <w:rsid w:val="416F6CBE"/>
    <w:rsid w:val="42163B39"/>
    <w:rsid w:val="42355ACF"/>
    <w:rsid w:val="426B2980"/>
    <w:rsid w:val="42781674"/>
    <w:rsid w:val="46AD5F04"/>
    <w:rsid w:val="473F6D3E"/>
    <w:rsid w:val="47D12C8A"/>
    <w:rsid w:val="48A322F0"/>
    <w:rsid w:val="49C21E23"/>
    <w:rsid w:val="4A477998"/>
    <w:rsid w:val="4A6C32E3"/>
    <w:rsid w:val="4B680117"/>
    <w:rsid w:val="4BE41D3B"/>
    <w:rsid w:val="4D5B1593"/>
    <w:rsid w:val="4E1E3112"/>
    <w:rsid w:val="4E2D70AB"/>
    <w:rsid w:val="4ED15F82"/>
    <w:rsid w:val="4F4B4EE9"/>
    <w:rsid w:val="4F81765F"/>
    <w:rsid w:val="50492890"/>
    <w:rsid w:val="523E4537"/>
    <w:rsid w:val="52CA2C9F"/>
    <w:rsid w:val="536851B0"/>
    <w:rsid w:val="53DC347B"/>
    <w:rsid w:val="554D4517"/>
    <w:rsid w:val="556C3D32"/>
    <w:rsid w:val="557B7908"/>
    <w:rsid w:val="55AC1E24"/>
    <w:rsid w:val="5610230E"/>
    <w:rsid w:val="56EA69F0"/>
    <w:rsid w:val="57A3654A"/>
    <w:rsid w:val="58D36777"/>
    <w:rsid w:val="590349CA"/>
    <w:rsid w:val="59B702D6"/>
    <w:rsid w:val="59B814C7"/>
    <w:rsid w:val="59C343EF"/>
    <w:rsid w:val="5A19194B"/>
    <w:rsid w:val="5A7F3BCF"/>
    <w:rsid w:val="5C052CF9"/>
    <w:rsid w:val="5CA43740"/>
    <w:rsid w:val="5CB85510"/>
    <w:rsid w:val="5CE72F33"/>
    <w:rsid w:val="5DB95AB5"/>
    <w:rsid w:val="5E09009E"/>
    <w:rsid w:val="5F0B04DB"/>
    <w:rsid w:val="60B8033E"/>
    <w:rsid w:val="611178A1"/>
    <w:rsid w:val="629452AD"/>
    <w:rsid w:val="62E30A63"/>
    <w:rsid w:val="636661FC"/>
    <w:rsid w:val="63C851E7"/>
    <w:rsid w:val="640D00A1"/>
    <w:rsid w:val="66AB5B80"/>
    <w:rsid w:val="68154D84"/>
    <w:rsid w:val="68282932"/>
    <w:rsid w:val="68A049E1"/>
    <w:rsid w:val="69A929DA"/>
    <w:rsid w:val="6A3372EC"/>
    <w:rsid w:val="6B8007B6"/>
    <w:rsid w:val="6D246167"/>
    <w:rsid w:val="6DF34925"/>
    <w:rsid w:val="6EC43F00"/>
    <w:rsid w:val="6FD90FB6"/>
    <w:rsid w:val="701C289E"/>
    <w:rsid w:val="704900F2"/>
    <w:rsid w:val="715C6722"/>
    <w:rsid w:val="721A65E0"/>
    <w:rsid w:val="7231619E"/>
    <w:rsid w:val="725B0726"/>
    <w:rsid w:val="726870D0"/>
    <w:rsid w:val="72973E31"/>
    <w:rsid w:val="72AC1722"/>
    <w:rsid w:val="73C3551C"/>
    <w:rsid w:val="757D7D5E"/>
    <w:rsid w:val="76580EFE"/>
    <w:rsid w:val="76FD6638"/>
    <w:rsid w:val="7799562A"/>
    <w:rsid w:val="77C70B95"/>
    <w:rsid w:val="77CD44F2"/>
    <w:rsid w:val="78D93531"/>
    <w:rsid w:val="798F2204"/>
    <w:rsid w:val="7AEB507E"/>
    <w:rsid w:val="7B5B1C62"/>
    <w:rsid w:val="7C0E49EF"/>
    <w:rsid w:val="7C2F1636"/>
    <w:rsid w:val="7C4117F0"/>
    <w:rsid w:val="7C9F4841"/>
    <w:rsid w:val="7D9708BB"/>
    <w:rsid w:val="7DE95631"/>
    <w:rsid w:val="7F011F88"/>
    <w:rsid w:val="7F71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5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35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235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235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C235DF"/>
    <w:rPr>
      <w:color w:val="0000FF"/>
      <w:u w:val="single"/>
    </w:rPr>
  </w:style>
  <w:style w:type="paragraph" w:customStyle="1" w:styleId="Bodytext1">
    <w:name w:val="Body text|1"/>
    <w:basedOn w:val="a"/>
    <w:qFormat/>
    <w:rsid w:val="00C235DF"/>
    <w:pPr>
      <w:spacing w:line="451" w:lineRule="auto"/>
      <w:ind w:firstLine="400"/>
    </w:pPr>
    <w:rPr>
      <w:rFonts w:ascii="宋体" w:eastAsia="宋体" w:hAnsi="宋体" w:cs="宋体"/>
      <w:sz w:val="18"/>
      <w:szCs w:val="1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关于组织省直文化和旅游系统干部职工开展</dc:title>
  <dc:creator>WHT</dc:creator>
  <cp:lastModifiedBy>靳鑫</cp:lastModifiedBy>
  <cp:revision>3</cp:revision>
  <cp:lastPrinted>2020-04-22T01:41:00Z</cp:lastPrinted>
  <dcterms:created xsi:type="dcterms:W3CDTF">2019-12-23T02:09:00Z</dcterms:created>
  <dcterms:modified xsi:type="dcterms:W3CDTF">2023-10-17T03:07:00Z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B615D9E4B6C043229F0DC6982FAD4A50_13</vt:lpwstr>
  </property>
</Properties>
</file>