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F13" w14:textId="77777777" w:rsidR="00130537" w:rsidRDefault="00130537" w:rsidP="00EE776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B832891" w14:textId="1E11583D" w:rsidR="005E2D34" w:rsidRDefault="005E2D34" w:rsidP="00EE776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E2D34">
        <w:rPr>
          <w:rFonts w:ascii="方正小标宋简体" w:eastAsia="方正小标宋简体" w:hint="eastAsia"/>
          <w:sz w:val="44"/>
          <w:szCs w:val="44"/>
        </w:rPr>
        <w:t>关于山东旅游职业学院202</w:t>
      </w:r>
      <w:r>
        <w:rPr>
          <w:rFonts w:ascii="方正小标宋简体" w:eastAsia="方正小标宋简体" w:hint="eastAsia"/>
          <w:sz w:val="44"/>
          <w:szCs w:val="44"/>
        </w:rPr>
        <w:t>4</w:t>
      </w:r>
      <w:r w:rsidRPr="005E2D34">
        <w:rPr>
          <w:rFonts w:ascii="方正小标宋简体" w:eastAsia="方正小标宋简体" w:hint="eastAsia"/>
          <w:sz w:val="44"/>
          <w:szCs w:val="44"/>
        </w:rPr>
        <w:t>年公开招聘</w:t>
      </w:r>
    </w:p>
    <w:p w14:paraId="764A3C97" w14:textId="58223EDA" w:rsidR="005E2D34" w:rsidRPr="005E2D34" w:rsidRDefault="005E2D34" w:rsidP="00EE776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E2D34">
        <w:rPr>
          <w:rFonts w:ascii="方正小标宋简体" w:eastAsia="方正小标宋简体" w:hint="eastAsia"/>
          <w:sz w:val="44"/>
          <w:szCs w:val="44"/>
        </w:rPr>
        <w:t>工作人员取消招聘岗位的公告</w:t>
      </w:r>
    </w:p>
    <w:p w14:paraId="197DFF00" w14:textId="77777777" w:rsidR="005E2D34" w:rsidRDefault="005E2D34" w:rsidP="00EE776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E54ED3" w14:textId="794E58A0" w:rsidR="00882C4B" w:rsidRDefault="00D46CE3" w:rsidP="00EE776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山东旅游职业学院2024年公开招聘工作人员</w:t>
      </w:r>
      <w:r w:rsidRPr="00D46CE3">
        <w:rPr>
          <w:rFonts w:ascii="仿宋_GB2312" w:eastAsia="仿宋_GB2312"/>
          <w:sz w:val="32"/>
          <w:szCs w:val="32"/>
        </w:rPr>
        <w:t>报名及资格初审工作结束。</w:t>
      </w:r>
      <w:r w:rsidR="00412304" w:rsidRPr="00412304">
        <w:rPr>
          <w:rFonts w:ascii="仿宋_GB2312" w:eastAsia="仿宋_GB2312" w:hint="eastAsia"/>
          <w:sz w:val="32"/>
          <w:szCs w:val="32"/>
        </w:rPr>
        <w:t>根据省委组织部、省人力资源社会保障厅《关于印发</w:t>
      </w:r>
      <w:r w:rsidR="00412304" w:rsidRPr="00412304">
        <w:rPr>
          <w:rFonts w:ascii="仿宋_GB2312" w:eastAsia="仿宋_GB2312"/>
          <w:sz w:val="32"/>
          <w:szCs w:val="32"/>
        </w:rPr>
        <w:t>2024年度省属事业单位公开招聘工作实施方案的通知》（鲁</w:t>
      </w:r>
      <w:proofErr w:type="gramStart"/>
      <w:r w:rsidR="00412304" w:rsidRPr="00412304">
        <w:rPr>
          <w:rFonts w:ascii="仿宋_GB2312" w:eastAsia="仿宋_GB2312"/>
          <w:sz w:val="32"/>
          <w:szCs w:val="32"/>
        </w:rPr>
        <w:t>人社发</w:t>
      </w:r>
      <w:proofErr w:type="gramEnd"/>
      <w:r w:rsidR="00412304" w:rsidRPr="00412304">
        <w:rPr>
          <w:rFonts w:ascii="仿宋_GB2312" w:eastAsia="仿宋_GB2312"/>
          <w:sz w:val="32"/>
          <w:szCs w:val="32"/>
        </w:rPr>
        <w:t>〔2023〕14号）</w:t>
      </w:r>
      <w:r w:rsidRPr="00D46CE3">
        <w:rPr>
          <w:rFonts w:ascii="仿宋_GB2312" w:eastAsia="仿宋_GB2312"/>
          <w:sz w:val="32"/>
          <w:szCs w:val="32"/>
        </w:rPr>
        <w:t>和《</w:t>
      </w:r>
      <w:r>
        <w:rPr>
          <w:rFonts w:ascii="仿宋_GB2312" w:eastAsia="仿宋_GB2312"/>
          <w:sz w:val="32"/>
          <w:szCs w:val="32"/>
        </w:rPr>
        <w:t>山东旅游职业学院2024年公开招聘工作人员</w:t>
      </w:r>
      <w:r w:rsidRPr="00D46CE3">
        <w:rPr>
          <w:rFonts w:ascii="仿宋_GB2312" w:eastAsia="仿宋_GB2312"/>
          <w:sz w:val="32"/>
          <w:szCs w:val="32"/>
        </w:rPr>
        <w:t>简章》规定，报名结束后，应聘人数达不到规定</w:t>
      </w:r>
      <w:r w:rsidR="00EE7764">
        <w:rPr>
          <w:rFonts w:ascii="仿宋_GB2312" w:eastAsia="仿宋_GB2312" w:hint="eastAsia"/>
          <w:sz w:val="32"/>
          <w:szCs w:val="32"/>
        </w:rPr>
        <w:t>开考</w:t>
      </w:r>
      <w:r w:rsidRPr="00D46CE3">
        <w:rPr>
          <w:rFonts w:ascii="仿宋_GB2312" w:eastAsia="仿宋_GB2312"/>
          <w:sz w:val="32"/>
          <w:szCs w:val="32"/>
        </w:rPr>
        <w:t>比例的招聘岗位，取消招聘岗位。现将取消招聘岗位情况予以公布</w:t>
      </w:r>
      <w:r w:rsidR="00EE7764">
        <w:rPr>
          <w:rFonts w:ascii="仿宋_GB2312" w:eastAsia="仿宋_GB2312" w:hint="eastAsia"/>
          <w:sz w:val="32"/>
          <w:szCs w:val="32"/>
        </w:rPr>
        <w:t>：</w:t>
      </w:r>
    </w:p>
    <w:p w14:paraId="5ECA9DB7" w14:textId="77777777" w:rsidR="00130537" w:rsidRDefault="00130537" w:rsidP="00EE776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1273"/>
        <w:gridCol w:w="1274"/>
        <w:gridCol w:w="1278"/>
        <w:gridCol w:w="1278"/>
        <w:gridCol w:w="1302"/>
        <w:gridCol w:w="1183"/>
      </w:tblGrid>
      <w:tr w:rsidR="00EE7764" w:rsidRPr="00EE7764" w14:paraId="062EE08E" w14:textId="77777777" w:rsidTr="00EE7764">
        <w:trPr>
          <w:trHeight w:val="510"/>
          <w:jc w:val="center"/>
        </w:trPr>
        <w:tc>
          <w:tcPr>
            <w:tcW w:w="426" w:type="pct"/>
            <w:vAlign w:val="center"/>
            <w:hideMark/>
          </w:tcPr>
          <w:p w14:paraId="7040B04E" w14:textId="7777777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7" w:type="pct"/>
            <w:vAlign w:val="center"/>
            <w:hideMark/>
          </w:tcPr>
          <w:p w14:paraId="7CB8978B" w14:textId="7777777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68" w:type="pct"/>
            <w:vAlign w:val="center"/>
            <w:hideMark/>
          </w:tcPr>
          <w:p w14:paraId="509AAF66" w14:textId="7777777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770" w:type="pct"/>
            <w:vAlign w:val="center"/>
            <w:hideMark/>
          </w:tcPr>
          <w:p w14:paraId="5947B84A" w14:textId="7777777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招聘计划</w:t>
            </w:r>
          </w:p>
        </w:tc>
        <w:tc>
          <w:tcPr>
            <w:tcW w:w="770" w:type="pct"/>
            <w:vAlign w:val="center"/>
            <w:hideMark/>
          </w:tcPr>
          <w:p w14:paraId="5814AB2D" w14:textId="12642F5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785" w:type="pct"/>
            <w:vAlign w:val="center"/>
            <w:hideMark/>
          </w:tcPr>
          <w:p w14:paraId="2BF7B790" w14:textId="77777777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审核通过人数</w:t>
            </w:r>
          </w:p>
        </w:tc>
        <w:tc>
          <w:tcPr>
            <w:tcW w:w="713" w:type="pct"/>
            <w:vAlign w:val="center"/>
            <w:hideMark/>
          </w:tcPr>
          <w:p w14:paraId="01C1E305" w14:textId="2878C5AB" w:rsidR="00D46CE3" w:rsidRPr="00D46CE3" w:rsidRDefault="00D46CE3" w:rsidP="00412304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46CE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取消情况</w:t>
            </w:r>
          </w:p>
        </w:tc>
      </w:tr>
      <w:tr w:rsidR="00EE7764" w:rsidRPr="00EE7764" w14:paraId="1DB0F900" w14:textId="77777777" w:rsidTr="00EE7764">
        <w:trPr>
          <w:jc w:val="center"/>
        </w:trPr>
        <w:tc>
          <w:tcPr>
            <w:tcW w:w="426" w:type="pct"/>
            <w:vAlign w:val="center"/>
          </w:tcPr>
          <w:p w14:paraId="7A933EC7" w14:textId="013A7449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4ABE" w14:textId="52B827A6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教师1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95" w14:textId="09FF8A34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/>
                <w:sz w:val="24"/>
                <w:szCs w:val="24"/>
              </w:rPr>
              <w:t>1009</w:t>
            </w:r>
          </w:p>
        </w:tc>
        <w:tc>
          <w:tcPr>
            <w:tcW w:w="770" w:type="pct"/>
            <w:vAlign w:val="center"/>
          </w:tcPr>
          <w:p w14:paraId="4B7554A9" w14:textId="759EC00C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14:paraId="6F3DC5B0" w14:textId="00DD38BF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1:3</w:t>
            </w:r>
          </w:p>
        </w:tc>
        <w:tc>
          <w:tcPr>
            <w:tcW w:w="785" w:type="pct"/>
            <w:vAlign w:val="center"/>
          </w:tcPr>
          <w:p w14:paraId="2FD5D92A" w14:textId="585A6371" w:rsidR="00D46CE3" w:rsidRPr="00EE7764" w:rsidRDefault="009E4D7F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0</w:t>
            </w:r>
          </w:p>
        </w:tc>
        <w:tc>
          <w:tcPr>
            <w:tcW w:w="713" w:type="pct"/>
            <w:vAlign w:val="center"/>
          </w:tcPr>
          <w:p w14:paraId="39F8ED36" w14:textId="16AB0B5A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</w:p>
        </w:tc>
      </w:tr>
      <w:tr w:rsidR="00EE7764" w:rsidRPr="00EE7764" w14:paraId="1C54E91D" w14:textId="77777777" w:rsidTr="00EE7764">
        <w:trPr>
          <w:jc w:val="center"/>
        </w:trPr>
        <w:tc>
          <w:tcPr>
            <w:tcW w:w="426" w:type="pct"/>
            <w:vAlign w:val="center"/>
          </w:tcPr>
          <w:p w14:paraId="294D3A4F" w14:textId="3A8BB94F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C337" w14:textId="7DD5EC55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教师2</w:t>
            </w:r>
          </w:p>
        </w:tc>
        <w:tc>
          <w:tcPr>
            <w:tcW w:w="7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D8A4" w14:textId="2B65A8E9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/>
                <w:sz w:val="24"/>
                <w:szCs w:val="24"/>
              </w:rPr>
              <w:t>1010</w:t>
            </w:r>
          </w:p>
        </w:tc>
        <w:tc>
          <w:tcPr>
            <w:tcW w:w="770" w:type="pct"/>
            <w:vAlign w:val="center"/>
          </w:tcPr>
          <w:p w14:paraId="11CEE63F" w14:textId="663A93D4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14:paraId="4963AA1F" w14:textId="6423696C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1:3</w:t>
            </w:r>
          </w:p>
        </w:tc>
        <w:tc>
          <w:tcPr>
            <w:tcW w:w="785" w:type="pct"/>
            <w:vAlign w:val="center"/>
          </w:tcPr>
          <w:p w14:paraId="0F8239B0" w14:textId="2C7464C8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14:paraId="11EBC0EC" w14:textId="54EB618C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</w:p>
        </w:tc>
      </w:tr>
      <w:tr w:rsidR="00EE7764" w:rsidRPr="00EE7764" w14:paraId="441DCC21" w14:textId="77777777" w:rsidTr="00EE7764">
        <w:trPr>
          <w:jc w:val="center"/>
        </w:trPr>
        <w:tc>
          <w:tcPr>
            <w:tcW w:w="426" w:type="pct"/>
            <w:vAlign w:val="center"/>
          </w:tcPr>
          <w:p w14:paraId="007FCD0A" w14:textId="1D50ECA9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165" w14:textId="12D881B3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教师5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7257" w14:textId="7C652DC6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/>
                <w:sz w:val="24"/>
                <w:szCs w:val="24"/>
              </w:rPr>
              <w:t>1013</w:t>
            </w:r>
          </w:p>
        </w:tc>
        <w:tc>
          <w:tcPr>
            <w:tcW w:w="770" w:type="pct"/>
            <w:vAlign w:val="center"/>
          </w:tcPr>
          <w:p w14:paraId="75EC3FF4" w14:textId="70461570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14:paraId="035E775E" w14:textId="3D9035A4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1:3</w:t>
            </w:r>
          </w:p>
        </w:tc>
        <w:tc>
          <w:tcPr>
            <w:tcW w:w="785" w:type="pct"/>
            <w:vAlign w:val="center"/>
          </w:tcPr>
          <w:p w14:paraId="5A161136" w14:textId="4167BD7B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14:paraId="1B9F2A13" w14:textId="650A0914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</w:p>
        </w:tc>
      </w:tr>
      <w:tr w:rsidR="00EE7764" w:rsidRPr="00EE7764" w14:paraId="0EC1797F" w14:textId="77777777" w:rsidTr="00EE7764">
        <w:trPr>
          <w:jc w:val="center"/>
        </w:trPr>
        <w:tc>
          <w:tcPr>
            <w:tcW w:w="426" w:type="pct"/>
            <w:vAlign w:val="center"/>
          </w:tcPr>
          <w:p w14:paraId="462CF4CA" w14:textId="4493CFFC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7" w:type="pct"/>
            <w:vAlign w:val="center"/>
          </w:tcPr>
          <w:p w14:paraId="45B7CB50" w14:textId="41BFFBAF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  <w:r w:rsidRPr="00EE776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A56A" w14:textId="66955C52" w:rsidR="00D46CE3" w:rsidRPr="00EE7764" w:rsidRDefault="00D46CE3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/>
                <w:sz w:val="24"/>
                <w:szCs w:val="24"/>
              </w:rPr>
              <w:t>1016</w:t>
            </w:r>
          </w:p>
        </w:tc>
        <w:tc>
          <w:tcPr>
            <w:tcW w:w="770" w:type="pct"/>
            <w:vAlign w:val="center"/>
          </w:tcPr>
          <w:p w14:paraId="087995D3" w14:textId="4BB15955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14:paraId="3B75699D" w14:textId="6066B383" w:rsidR="00D46CE3" w:rsidRPr="00EE7764" w:rsidRDefault="001B1508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1:3</w:t>
            </w:r>
          </w:p>
        </w:tc>
        <w:tc>
          <w:tcPr>
            <w:tcW w:w="785" w:type="pct"/>
            <w:vAlign w:val="center"/>
          </w:tcPr>
          <w:p w14:paraId="22617B16" w14:textId="638150AC" w:rsidR="00D46CE3" w:rsidRPr="00EE7764" w:rsidRDefault="009E4D7F" w:rsidP="00EE7764">
            <w:pPr>
              <w:spacing w:line="580" w:lineRule="exact"/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cs="Arial" w:hint="eastAsia"/>
                <w:sz w:val="24"/>
                <w:szCs w:val="24"/>
              </w:rPr>
              <w:t>0</w:t>
            </w:r>
          </w:p>
        </w:tc>
        <w:tc>
          <w:tcPr>
            <w:tcW w:w="713" w:type="pct"/>
            <w:vAlign w:val="center"/>
          </w:tcPr>
          <w:p w14:paraId="10BBC6AC" w14:textId="4D0B4092" w:rsidR="00D46CE3" w:rsidRPr="00EE7764" w:rsidRDefault="00EE7764" w:rsidP="00EE7764">
            <w:pPr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7764"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</w:p>
        </w:tc>
      </w:tr>
    </w:tbl>
    <w:p w14:paraId="7CC0BEDA" w14:textId="77777777" w:rsidR="00D46CE3" w:rsidRDefault="00D46CE3" w:rsidP="00EE7764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82C7A03" w14:textId="77777777" w:rsidR="003C7DF1" w:rsidRDefault="003C7DF1" w:rsidP="00EE776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14:paraId="4633D9EC" w14:textId="4E3C1903" w:rsidR="00412304" w:rsidRDefault="00412304" w:rsidP="00412304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山东旅游职业学院</w:t>
      </w:r>
    </w:p>
    <w:p w14:paraId="5A989D24" w14:textId="2929F864" w:rsidR="00412304" w:rsidRPr="005E2D34" w:rsidRDefault="00412304" w:rsidP="00412304">
      <w:pPr>
        <w:spacing w:line="58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2024年3月29日</w:t>
      </w:r>
    </w:p>
    <w:sectPr w:rsidR="00412304" w:rsidRPr="005E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F"/>
    <w:rsid w:val="00130537"/>
    <w:rsid w:val="001B1508"/>
    <w:rsid w:val="003C7DF1"/>
    <w:rsid w:val="00412304"/>
    <w:rsid w:val="005E2D34"/>
    <w:rsid w:val="007B7FE1"/>
    <w:rsid w:val="00866263"/>
    <w:rsid w:val="00882C4B"/>
    <w:rsid w:val="008A5D58"/>
    <w:rsid w:val="009E4D7F"/>
    <w:rsid w:val="00BB7D80"/>
    <w:rsid w:val="00D46CE3"/>
    <w:rsid w:val="00E5156F"/>
    <w:rsid w:val="00E77034"/>
    <w:rsid w:val="00EC05FC"/>
    <w:rsid w:val="00E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E1AB"/>
  <w15:chartTrackingRefBased/>
  <w15:docId w15:val="{9FBF0AAE-DF8A-41F7-A481-882E178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d-bt-span">
    <w:name w:val="ld-bt-span"/>
    <w:basedOn w:val="a0"/>
    <w:rsid w:val="005E2D34"/>
  </w:style>
  <w:style w:type="table" w:styleId="a4">
    <w:name w:val="Table Grid"/>
    <w:basedOn w:val="a1"/>
    <w:uiPriority w:val="39"/>
    <w:rsid w:val="0086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0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04">
          <w:marLeft w:val="0"/>
          <w:marRight w:val="0"/>
          <w:marTop w:val="450"/>
          <w:marBottom w:val="0"/>
          <w:divBdr>
            <w:top w:val="single" w:sz="6" w:space="23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2024-03-29T01:12:00Z</dcterms:created>
  <dcterms:modified xsi:type="dcterms:W3CDTF">2024-03-29T03:34:00Z</dcterms:modified>
</cp:coreProperties>
</file>