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043A2">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山东旅游职业学院</w:t>
      </w:r>
    </w:p>
    <w:p w14:paraId="1A001627">
      <w:pPr>
        <w:spacing w:line="62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2023-2024</w:t>
      </w:r>
      <w:r>
        <w:rPr>
          <w:rFonts w:hint="eastAsia" w:ascii="方正小标宋简体" w:eastAsia="方正小标宋简体"/>
          <w:sz w:val="44"/>
          <w:szCs w:val="44"/>
        </w:rPr>
        <w:t>年度信息公开工作报告</w:t>
      </w:r>
    </w:p>
    <w:p w14:paraId="7F3E5931">
      <w:pPr>
        <w:spacing w:line="580" w:lineRule="exact"/>
        <w:ind w:firstLine="640" w:firstLineChars="200"/>
        <w:rPr>
          <w:rFonts w:hint="eastAsia" w:ascii="仿宋_GB2312" w:eastAsia="仿宋_GB2312"/>
          <w:sz w:val="32"/>
          <w:szCs w:val="32"/>
        </w:rPr>
      </w:pPr>
    </w:p>
    <w:p w14:paraId="5E736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根据国务院办公厅《公共企事业单位信息公开规定制定办法》（国办发〔2020〕50 号）和教育部办公厅《关于全面推进政务公开工作的实施意见》（教办厅〔2017〕3 号）、《高等学校信息公开办法》（中华人民共和国教育部令第 29 号）、《关于公布〈高等学校信息公开事项清单〉 的通知》（教办函〔2014〕23 号）精神和要求，以山东省公共企事业单位信息公开第三方评估为契机，认真梳理202</w:t>
      </w:r>
      <w:r>
        <w:rPr>
          <w:rFonts w:hint="eastAsia" w:ascii="仿宋_GB2312" w:eastAsia="仿宋_GB2312"/>
          <w:sz w:val="32"/>
          <w:szCs w:val="32"/>
          <w:lang w:val="en-US" w:eastAsia="zh-CN"/>
        </w:rPr>
        <w:t>3</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年度</w:t>
      </w:r>
      <w:r>
        <w:rPr>
          <w:rFonts w:hint="eastAsia" w:ascii="仿宋_GB2312" w:eastAsia="仿宋_GB2312"/>
          <w:sz w:val="32"/>
          <w:szCs w:val="32"/>
          <w:lang w:val="en-US" w:eastAsia="zh-CN"/>
        </w:rPr>
        <w:t>山东旅游职业</w:t>
      </w:r>
      <w:r>
        <w:rPr>
          <w:rFonts w:hint="eastAsia" w:ascii="仿宋_GB2312" w:eastAsia="仿宋_GB2312"/>
          <w:sz w:val="32"/>
          <w:szCs w:val="32"/>
        </w:rPr>
        <w:t>学院信息公开工作开展情况，编制了202</w:t>
      </w:r>
      <w:r>
        <w:rPr>
          <w:rFonts w:hint="eastAsia" w:ascii="仿宋_GB2312" w:eastAsia="仿宋_GB2312"/>
          <w:sz w:val="32"/>
          <w:szCs w:val="32"/>
          <w:lang w:val="en-US" w:eastAsia="zh-CN"/>
        </w:rPr>
        <w:t>3</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学年度信息公开工作报告。报告包括工作概述、主动公开情况、依申请公开和不予公开情况、对信息公开的评议情况、学校信息公开受举报情况、信息公开工作存在的问题及改进措施、其他需要报告事项，以及信息</w:t>
      </w:r>
      <w:r>
        <w:rPr>
          <w:rFonts w:hint="eastAsia" w:ascii="仿宋_GB2312" w:eastAsia="仿宋_GB2312"/>
          <w:sz w:val="32"/>
          <w:szCs w:val="32"/>
          <w:lang w:val="en-US" w:eastAsia="zh-CN"/>
        </w:rPr>
        <w:t>公开</w:t>
      </w:r>
      <w:r>
        <w:rPr>
          <w:rFonts w:hint="eastAsia" w:ascii="仿宋_GB2312" w:eastAsia="仿宋_GB2312"/>
          <w:sz w:val="32"/>
          <w:szCs w:val="32"/>
        </w:rPr>
        <w:t>清单事项公开情况表等方面。</w:t>
      </w:r>
    </w:p>
    <w:p w14:paraId="429CFB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本报告发布在山东旅游职业学院公开专题网站（http://www.sdts.net.cn/xinXiGongKaiWang/）查询。如对年度报告有疑问，请与山东旅游职业学院信息公开工作办公室联系（地址：济南市经十东路3556号，邮编</w:t>
      </w:r>
      <w:r>
        <w:rPr>
          <w:rFonts w:hint="eastAsia" w:ascii="仿宋_GB2312" w:eastAsia="仿宋_GB2312"/>
          <w:sz w:val="32"/>
          <w:szCs w:val="32"/>
          <w:lang w:eastAsia="zh-CN"/>
        </w:rPr>
        <w:t>：</w:t>
      </w:r>
      <w:r>
        <w:rPr>
          <w:rFonts w:hint="eastAsia" w:ascii="仿宋_GB2312" w:eastAsia="仿宋_GB2312"/>
          <w:sz w:val="32"/>
          <w:szCs w:val="32"/>
        </w:rPr>
        <w:t>250100，电话：0531-81920000，电子邮箱</w:t>
      </w:r>
      <w:r>
        <w:rPr>
          <w:rFonts w:hint="eastAsia" w:ascii="仿宋_GB2312" w:eastAsia="仿宋_GB2312"/>
          <w:sz w:val="32"/>
          <w:szCs w:val="32"/>
          <w:lang w:eastAsia="zh-CN"/>
        </w:rPr>
        <w:t>：</w:t>
      </w:r>
      <w:r>
        <w:rPr>
          <w:rFonts w:hint="eastAsia" w:ascii="仿宋_GB2312" w:eastAsia="仿宋_GB2312"/>
          <w:sz w:val="32"/>
          <w:szCs w:val="32"/>
        </w:rPr>
        <w:t>sdts1991@126.com）。</w:t>
      </w:r>
    </w:p>
    <w:p w14:paraId="27557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一、信息公开工作概述</w:t>
      </w:r>
    </w:p>
    <w:p w14:paraId="76474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学院</w:t>
      </w:r>
      <w:r>
        <w:rPr>
          <w:rFonts w:hint="eastAsia" w:ascii="仿宋_GB2312" w:eastAsia="仿宋_GB2312"/>
          <w:sz w:val="32"/>
          <w:szCs w:val="32"/>
        </w:rPr>
        <w:t>坚持以习近平新时代中国特色社会主义思想为指导</w:t>
      </w:r>
      <w:r>
        <w:rPr>
          <w:rFonts w:hint="eastAsia" w:ascii="仿宋_GB2312" w:eastAsia="仿宋_GB2312"/>
          <w:color w:val="auto"/>
          <w:sz w:val="32"/>
          <w:szCs w:val="32"/>
        </w:rPr>
        <w:t>，深入学习贯彻落实党的</w:t>
      </w:r>
      <w:r>
        <w:rPr>
          <w:rFonts w:hint="eastAsia" w:ascii="仿宋_GB2312" w:eastAsia="仿宋_GB2312"/>
          <w:color w:val="auto"/>
          <w:sz w:val="32"/>
          <w:szCs w:val="32"/>
          <w:lang w:val="en-US" w:eastAsia="zh-CN"/>
        </w:rPr>
        <w:t>二十届三中全会</w:t>
      </w:r>
      <w:r>
        <w:rPr>
          <w:rFonts w:hint="eastAsia" w:ascii="仿宋_GB2312" w:eastAsia="仿宋_GB2312"/>
          <w:color w:val="auto"/>
          <w:sz w:val="32"/>
          <w:szCs w:val="32"/>
        </w:rPr>
        <w:t>精神</w:t>
      </w:r>
      <w:r>
        <w:rPr>
          <w:rFonts w:hint="eastAsia" w:ascii="仿宋_GB2312" w:eastAsia="仿宋_GB2312"/>
          <w:color w:val="auto"/>
          <w:sz w:val="32"/>
          <w:szCs w:val="32"/>
          <w:lang w:eastAsia="zh-CN"/>
        </w:rPr>
        <w:t>、</w:t>
      </w:r>
      <w:r>
        <w:rPr>
          <w:rFonts w:hint="eastAsia" w:ascii="仿宋_GB2312" w:eastAsia="仿宋_GB2312"/>
          <w:color w:val="auto"/>
          <w:sz w:val="32"/>
          <w:szCs w:val="32"/>
        </w:rPr>
        <w:t>全国教育大会精神</w:t>
      </w:r>
      <w:r>
        <w:rPr>
          <w:rFonts w:hint="eastAsia" w:ascii="仿宋_GB2312" w:eastAsia="仿宋_GB2312"/>
          <w:color w:val="auto"/>
          <w:sz w:val="32"/>
          <w:szCs w:val="32"/>
          <w:lang w:eastAsia="zh-CN"/>
        </w:rPr>
        <w:t>、习近平总书记对旅游工作作出的重要指示</w:t>
      </w:r>
      <w:r>
        <w:rPr>
          <w:rFonts w:hint="eastAsia" w:ascii="仿宋_GB2312" w:eastAsia="仿宋_GB2312"/>
          <w:color w:val="auto"/>
          <w:sz w:val="32"/>
          <w:szCs w:val="32"/>
          <w:lang w:val="en-US" w:eastAsia="zh-CN"/>
        </w:rPr>
        <w:t>精神和习近平总书记在山东考察时的重要讲话精神</w:t>
      </w:r>
      <w:r>
        <w:rPr>
          <w:rFonts w:hint="eastAsia" w:ascii="仿宋_GB2312" w:eastAsia="仿宋_GB2312"/>
          <w:color w:val="auto"/>
          <w:sz w:val="32"/>
          <w:szCs w:val="32"/>
        </w:rPr>
        <w:t>，</w:t>
      </w:r>
      <w:r>
        <w:rPr>
          <w:rFonts w:hint="eastAsia" w:ascii="仿宋_GB2312" w:eastAsia="仿宋_GB2312"/>
          <w:sz w:val="32"/>
          <w:szCs w:val="32"/>
        </w:rPr>
        <w:t>按照党中央、国务院关于政务公开工作的决策部署和教育部推进教育公开的总体安排，积极推进信息公开工作，坚持“以公开为常态，不公开为例外”的原则，严格执行《高等学校信息公开办法》，</w:t>
      </w:r>
      <w:r>
        <w:rPr>
          <w:rFonts w:hint="eastAsia" w:ascii="仿宋_GB2312" w:eastAsia="仿宋_GB2312"/>
          <w:sz w:val="32"/>
          <w:szCs w:val="32"/>
          <w:lang w:val="en-US" w:eastAsia="zh-CN"/>
        </w:rPr>
        <w:t>不断</w:t>
      </w:r>
      <w:r>
        <w:rPr>
          <w:rFonts w:hint="eastAsia" w:ascii="仿宋_GB2312" w:eastAsia="仿宋_GB2312"/>
          <w:sz w:val="32"/>
          <w:szCs w:val="32"/>
        </w:rPr>
        <w:t>健全工作机制、丰富公开信息内容、加大公开力度</w:t>
      </w:r>
      <w:r>
        <w:rPr>
          <w:rFonts w:hint="eastAsia" w:ascii="仿宋_GB2312" w:eastAsia="仿宋_GB2312"/>
          <w:sz w:val="32"/>
          <w:szCs w:val="32"/>
          <w:lang w:eastAsia="zh-CN"/>
        </w:rPr>
        <w:t>，</w:t>
      </w:r>
      <w:r>
        <w:rPr>
          <w:rFonts w:hint="eastAsia" w:ascii="仿宋_GB2312" w:eastAsia="仿宋_GB2312"/>
          <w:sz w:val="32"/>
          <w:szCs w:val="32"/>
        </w:rPr>
        <w:t>确保《高等学校信息公开事项清单》落实到位。</w:t>
      </w:r>
    </w:p>
    <w:p w14:paraId="3D2A6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（一）强化组织领导，健全完善工作机制</w:t>
      </w:r>
    </w:p>
    <w:p w14:paraId="584CE5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山东旅游职业</w:t>
      </w:r>
      <w:r>
        <w:rPr>
          <w:rFonts w:hint="eastAsia" w:ascii="仿宋_GB2312" w:eastAsia="仿宋_GB2312"/>
          <w:sz w:val="32"/>
          <w:szCs w:val="32"/>
        </w:rPr>
        <w:t>学院高度重视信息公开工作</w:t>
      </w:r>
      <w:r>
        <w:rPr>
          <w:rFonts w:hint="eastAsia" w:ascii="仿宋_GB2312" w:eastAsia="仿宋_GB2312"/>
          <w:sz w:val="32"/>
          <w:szCs w:val="32"/>
          <w:lang w:eastAsia="zh-CN"/>
        </w:rPr>
        <w:t>，</w:t>
      </w:r>
      <w:r>
        <w:rPr>
          <w:rFonts w:hint="eastAsia" w:ascii="仿宋_GB2312" w:eastAsia="仿宋_GB2312"/>
          <w:sz w:val="32"/>
          <w:szCs w:val="32"/>
        </w:rPr>
        <w:t>成立信息公开工作领导小组，全面负责学院信息公开工作。书记、院长任组长，</w:t>
      </w:r>
      <w:r>
        <w:rPr>
          <w:rFonts w:hint="eastAsia" w:ascii="仿宋_GB2312" w:eastAsia="仿宋_GB2312"/>
          <w:sz w:val="32"/>
          <w:szCs w:val="32"/>
          <w:lang w:val="en-US" w:eastAsia="zh-CN"/>
        </w:rPr>
        <w:t>学院领导班子成员</w:t>
      </w:r>
      <w:r>
        <w:rPr>
          <w:rFonts w:hint="eastAsia" w:ascii="仿宋_GB2312" w:eastAsia="仿宋_GB2312"/>
          <w:sz w:val="32"/>
          <w:szCs w:val="32"/>
        </w:rPr>
        <w:t>为副组长，各部门主要负责人为成员。领导小组下设办公室，设在学院办公室，负责处理信息公开日常工作。办公室主要负责人为主任。学院各部门主要负责人是本部门信息公开工作的第一责任人，组织本部门人员按要求和分工公开相关信息，对相关信息的真实性、准确性、时效性等负责，各部门指定专人担任信息公开工作联络员，负责本部门信息公开工作的组织实施。形成了由学院统一领导、办公室牵头协调、各部门各负其责、广大师生积极参与的工作格局，保证了信息公开工作的有效开展。</w:t>
      </w:r>
    </w:p>
    <w:p w14:paraId="56A1B8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eastAsia="仿宋_GB2312"/>
          <w:sz w:val="32"/>
          <w:szCs w:val="32"/>
          <w:lang w:val="en-US" w:eastAsia="zh-CN"/>
        </w:rPr>
      </w:pPr>
      <w:r>
        <w:rPr>
          <w:rFonts w:hint="eastAsia" w:ascii="仿宋_GB2312" w:eastAsia="仿宋_GB2312"/>
          <w:sz w:val="32"/>
          <w:szCs w:val="32"/>
        </w:rPr>
        <w:t>信息公开工作是深化高校校务公开，推进高校民主管理、依法治校的必然要求。学院</w:t>
      </w:r>
      <w:r>
        <w:rPr>
          <w:rFonts w:hint="eastAsia" w:ascii="仿宋_GB2312" w:eastAsia="仿宋_GB2312"/>
          <w:sz w:val="32"/>
          <w:szCs w:val="32"/>
          <w:lang w:val="en-US" w:eastAsia="zh-CN"/>
        </w:rPr>
        <w:t>每年均制定《山东旅游职业学院年度信息公开实施方案》，明确</w:t>
      </w:r>
      <w:r>
        <w:rPr>
          <w:rFonts w:hint="eastAsia" w:ascii="仿宋_GB2312" w:eastAsia="仿宋_GB2312"/>
          <w:sz w:val="32"/>
          <w:szCs w:val="32"/>
        </w:rPr>
        <w:t>学院信息公开事项清单</w:t>
      </w:r>
      <w:r>
        <w:rPr>
          <w:rFonts w:hint="eastAsia" w:ascii="仿宋_GB2312" w:eastAsia="仿宋_GB2312"/>
          <w:sz w:val="32"/>
          <w:szCs w:val="32"/>
          <w:lang w:val="en-US" w:eastAsia="zh-CN"/>
        </w:rPr>
        <w:t>，将任务分解到各业务部门，层层压实责任。同时，不定期对各职能部门负责的信息公开工作进行了督导，力争做到信息公开工作程序规范、内容准确。</w:t>
      </w:r>
    </w:p>
    <w:p w14:paraId="59153C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eastAsia="楷体_GB2312"/>
          <w:sz w:val="32"/>
          <w:szCs w:val="32"/>
          <w:lang w:val="en-US" w:eastAsia="zh-CN"/>
        </w:rPr>
      </w:pPr>
      <w:r>
        <w:rPr>
          <w:rFonts w:hint="eastAsia" w:ascii="楷体_GB2312" w:eastAsia="楷体_GB2312"/>
          <w:sz w:val="32"/>
          <w:szCs w:val="32"/>
        </w:rPr>
        <w:t>（二）</w:t>
      </w:r>
      <w:r>
        <w:rPr>
          <w:rFonts w:hint="eastAsia" w:ascii="楷体_GB2312" w:eastAsia="楷体_GB2312"/>
          <w:sz w:val="32"/>
          <w:szCs w:val="32"/>
          <w:lang w:val="en-US" w:eastAsia="zh-CN"/>
        </w:rPr>
        <w:t>拓宽</w:t>
      </w:r>
      <w:r>
        <w:rPr>
          <w:rFonts w:hint="eastAsia" w:ascii="楷体_GB2312" w:eastAsia="楷体_GB2312"/>
          <w:sz w:val="32"/>
          <w:szCs w:val="32"/>
        </w:rPr>
        <w:t>主动公开范围，优化信息平台</w:t>
      </w:r>
      <w:r>
        <w:rPr>
          <w:rFonts w:hint="eastAsia" w:ascii="楷体_GB2312" w:eastAsia="楷体_GB2312"/>
          <w:sz w:val="32"/>
          <w:szCs w:val="32"/>
          <w:lang w:val="en-US" w:eastAsia="zh-CN"/>
        </w:rPr>
        <w:t>建设</w:t>
      </w:r>
    </w:p>
    <w:p w14:paraId="788B80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学院</w:t>
      </w:r>
      <w:r>
        <w:rPr>
          <w:rFonts w:hint="eastAsia" w:ascii="仿宋_GB2312" w:eastAsia="仿宋_GB2312"/>
          <w:sz w:val="32"/>
          <w:szCs w:val="32"/>
          <w:lang w:val="en-US" w:eastAsia="zh-CN"/>
        </w:rPr>
        <w:t>不断强化</w:t>
      </w:r>
      <w:r>
        <w:rPr>
          <w:rFonts w:hint="eastAsia" w:ascii="仿宋_GB2312" w:eastAsia="仿宋_GB2312"/>
          <w:sz w:val="32"/>
          <w:szCs w:val="32"/>
        </w:rPr>
        <w:t>线上线下信息公开渠道建设</w:t>
      </w:r>
      <w:r>
        <w:rPr>
          <w:rFonts w:hint="eastAsia" w:ascii="仿宋_GB2312" w:eastAsia="仿宋_GB2312"/>
          <w:sz w:val="32"/>
          <w:szCs w:val="32"/>
          <w:lang w:eastAsia="zh-CN"/>
        </w:rPr>
        <w:t>，</w:t>
      </w:r>
      <w:r>
        <w:rPr>
          <w:rFonts w:hint="eastAsia" w:ascii="仿宋_GB2312" w:eastAsia="仿宋_GB2312"/>
          <w:sz w:val="32"/>
          <w:szCs w:val="32"/>
          <w:lang w:val="en-US" w:eastAsia="zh-CN"/>
        </w:rPr>
        <w:t>充分发挥</w:t>
      </w:r>
      <w:r>
        <w:rPr>
          <w:rFonts w:hint="eastAsia" w:ascii="仿宋_GB2312" w:eastAsia="仿宋_GB2312"/>
          <w:sz w:val="32"/>
          <w:szCs w:val="32"/>
        </w:rPr>
        <w:t>门户网站</w:t>
      </w:r>
      <w:r>
        <w:rPr>
          <w:rFonts w:hint="eastAsia" w:ascii="仿宋_GB2312" w:eastAsia="仿宋_GB2312"/>
          <w:sz w:val="32"/>
          <w:szCs w:val="32"/>
          <w:lang w:val="en-US" w:eastAsia="zh-CN"/>
        </w:rPr>
        <w:t>作为</w:t>
      </w:r>
      <w:r>
        <w:rPr>
          <w:rFonts w:hint="eastAsia" w:ascii="仿宋_GB2312" w:eastAsia="仿宋_GB2312"/>
          <w:sz w:val="32"/>
          <w:szCs w:val="32"/>
        </w:rPr>
        <w:t>对外信息公开</w:t>
      </w:r>
      <w:r>
        <w:rPr>
          <w:rFonts w:hint="eastAsia" w:ascii="仿宋_GB2312" w:eastAsia="仿宋_GB2312"/>
          <w:sz w:val="32"/>
          <w:szCs w:val="32"/>
          <w:lang w:eastAsia="zh-CN"/>
        </w:rPr>
        <w:t>的</w:t>
      </w:r>
      <w:r>
        <w:rPr>
          <w:rFonts w:hint="eastAsia" w:ascii="仿宋_GB2312" w:eastAsia="仿宋_GB2312"/>
          <w:sz w:val="32"/>
          <w:szCs w:val="32"/>
        </w:rPr>
        <w:t>主窗口</w:t>
      </w:r>
      <w:r>
        <w:rPr>
          <w:rFonts w:hint="eastAsia" w:ascii="仿宋_GB2312" w:eastAsia="仿宋_GB2312"/>
          <w:sz w:val="32"/>
          <w:szCs w:val="32"/>
          <w:lang w:val="en-US" w:eastAsia="zh-CN"/>
        </w:rPr>
        <w:t>作用</w:t>
      </w:r>
      <w:r>
        <w:rPr>
          <w:rFonts w:hint="eastAsia" w:ascii="仿宋_GB2312" w:eastAsia="仿宋_GB2312"/>
          <w:sz w:val="32"/>
          <w:szCs w:val="32"/>
        </w:rPr>
        <w:t>，在校园网主页设置信息公开</w:t>
      </w:r>
      <w:r>
        <w:rPr>
          <w:rFonts w:hint="eastAsia" w:ascii="仿宋_GB2312" w:eastAsia="仿宋_GB2312"/>
          <w:sz w:val="32"/>
          <w:szCs w:val="32"/>
          <w:lang w:val="en-US" w:eastAsia="zh-CN"/>
        </w:rPr>
        <w:t>栏</w:t>
      </w:r>
      <w:r>
        <w:rPr>
          <w:rFonts w:hint="eastAsia" w:ascii="仿宋_GB2312" w:eastAsia="仿宋_GB2312"/>
          <w:sz w:val="32"/>
          <w:szCs w:val="32"/>
        </w:rPr>
        <w:t>和通知公告栏，及时更新发布相关信息，强化校园网的信息公开功能。加强新闻、就业等专题网站的建设，极大地方便了广大学生、家长和社会深入了解学院的各类信息。</w:t>
      </w:r>
    </w:p>
    <w:p w14:paraId="17C16F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通过召开学院党委</w:t>
      </w:r>
      <w:r>
        <w:rPr>
          <w:rFonts w:hint="eastAsia" w:ascii="仿宋_GB2312" w:eastAsia="仿宋_GB2312"/>
          <w:sz w:val="32"/>
          <w:szCs w:val="32"/>
          <w:lang w:val="en-US" w:eastAsia="zh-CN"/>
        </w:rPr>
        <w:t>扩大</w:t>
      </w:r>
      <w:r>
        <w:rPr>
          <w:rFonts w:hint="eastAsia" w:ascii="仿宋_GB2312" w:eastAsia="仿宋_GB2312"/>
          <w:sz w:val="32"/>
          <w:szCs w:val="32"/>
        </w:rPr>
        <w:t>会、院长办公会、</w:t>
      </w:r>
      <w:r>
        <w:rPr>
          <w:rFonts w:hint="eastAsia" w:ascii="仿宋_GB2312" w:eastAsia="仿宋_GB2312"/>
          <w:sz w:val="32"/>
          <w:szCs w:val="32"/>
          <w:lang w:val="en-US" w:eastAsia="zh-CN"/>
        </w:rPr>
        <w:t>全体</w:t>
      </w:r>
      <w:r>
        <w:rPr>
          <w:rFonts w:hint="eastAsia" w:ascii="仿宋_GB2312" w:eastAsia="仿宋_GB2312"/>
          <w:sz w:val="32"/>
          <w:szCs w:val="32"/>
        </w:rPr>
        <w:t>干部会及专题会议、全体教职工大会、党员大会等各类会议，对学院的重大决策集思广益，实行民主决策。学院重要政策文件出台前，均在全</w:t>
      </w:r>
      <w:r>
        <w:rPr>
          <w:rFonts w:hint="eastAsia" w:ascii="仿宋_GB2312" w:eastAsia="仿宋_GB2312"/>
          <w:sz w:val="32"/>
          <w:szCs w:val="32"/>
          <w:lang w:val="en-US" w:eastAsia="zh-CN"/>
        </w:rPr>
        <w:t>院</w:t>
      </w:r>
      <w:r>
        <w:rPr>
          <w:rFonts w:hint="eastAsia" w:ascii="仿宋_GB2312" w:eastAsia="仿宋_GB2312"/>
          <w:sz w:val="32"/>
          <w:szCs w:val="32"/>
        </w:rPr>
        <w:t>各层面广泛公开征求意见，实行决策过程公开。</w:t>
      </w:r>
    </w:p>
    <w:p w14:paraId="38077F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充分利用各种载体及时公开信息。学院校报坚持每月一期，及时编报学院重大事项。同时，学院还综合利用校园广播、信息平台、宣传栏、电子显示屏等形式，及时公开信息。</w:t>
      </w:r>
    </w:p>
    <w:p w14:paraId="40DEB8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二、信息公开情况</w:t>
      </w:r>
    </w:p>
    <w:p w14:paraId="761551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sz w:val="32"/>
          <w:szCs w:val="32"/>
          <w:lang w:val="en-US" w:eastAsia="zh-CN"/>
        </w:rPr>
        <w:t>2022-2023</w:t>
      </w:r>
      <w:r>
        <w:rPr>
          <w:rFonts w:hint="eastAsia" w:ascii="仿宋_GB2312" w:eastAsia="仿宋_GB2312"/>
          <w:sz w:val="32"/>
          <w:szCs w:val="32"/>
        </w:rPr>
        <w:t>年度我院主动公开机构职能类、教学与学生类、招生就业类、校企合作类、行政后勤安保基建类</w:t>
      </w:r>
      <w:r>
        <w:rPr>
          <w:rFonts w:hint="eastAsia" w:ascii="仿宋_GB2312" w:eastAsia="仿宋_GB2312"/>
          <w:sz w:val="32"/>
          <w:szCs w:val="32"/>
          <w:lang w:val="en-US" w:eastAsia="zh-CN"/>
        </w:rPr>
        <w:t>等</w:t>
      </w:r>
      <w:r>
        <w:rPr>
          <w:rFonts w:hint="eastAsia" w:ascii="仿宋_GB2312" w:eastAsia="仿宋_GB2312"/>
          <w:sz w:val="32"/>
          <w:szCs w:val="32"/>
        </w:rPr>
        <w:t>信息共</w:t>
      </w:r>
      <w:r>
        <w:rPr>
          <w:rFonts w:hint="eastAsia" w:ascii="仿宋_GB2312" w:eastAsia="仿宋_GB2312"/>
          <w:color w:val="auto"/>
          <w:sz w:val="32"/>
          <w:szCs w:val="32"/>
          <w:lang w:val="en-US" w:eastAsia="zh-CN"/>
        </w:rPr>
        <w:t>2000余</w:t>
      </w:r>
      <w:r>
        <w:rPr>
          <w:rFonts w:hint="eastAsia" w:ascii="仿宋_GB2312" w:eastAsia="仿宋_GB2312"/>
          <w:color w:val="auto"/>
          <w:sz w:val="32"/>
          <w:szCs w:val="32"/>
        </w:rPr>
        <w:t>件。</w:t>
      </w:r>
      <w:r>
        <w:rPr>
          <w:rFonts w:hint="eastAsia" w:ascii="仿宋_GB2312" w:eastAsia="仿宋_GB2312"/>
          <w:color w:val="auto"/>
          <w:sz w:val="32"/>
          <w:szCs w:val="32"/>
          <w:lang w:val="en-US" w:eastAsia="zh-CN"/>
        </w:rPr>
        <w:t>其中</w:t>
      </w:r>
      <w:r>
        <w:rPr>
          <w:rFonts w:hint="eastAsia" w:ascii="仿宋_GB2312" w:eastAsia="仿宋_GB2312"/>
          <w:color w:val="000000" w:themeColor="text1"/>
          <w:sz w:val="32"/>
          <w:szCs w:val="32"/>
          <w:lang w:val="en-US" w:eastAsia="zh-CN"/>
          <w14:textFill>
            <w14:solidFill>
              <w14:schemeClr w14:val="tx1"/>
            </w14:solidFill>
          </w14:textFill>
        </w:rPr>
        <w:t>，学院官网“山旅要闻”</w:t>
      </w:r>
      <w:r>
        <w:rPr>
          <w:rFonts w:hint="eastAsia" w:ascii="仿宋_GB2312" w:eastAsia="仿宋_GB2312"/>
          <w:color w:val="000000" w:themeColor="text1"/>
          <w:sz w:val="32"/>
          <w:szCs w:val="32"/>
          <w14:textFill>
            <w14:solidFill>
              <w14:schemeClr w14:val="tx1"/>
            </w14:solidFill>
          </w14:textFill>
        </w:rPr>
        <w:t>发布各类宣传报道、通知、公告等</w:t>
      </w:r>
      <w:r>
        <w:rPr>
          <w:rFonts w:hint="eastAsia" w:ascii="仿宋_GB2312" w:eastAsia="仿宋_GB2312"/>
          <w:color w:val="000000" w:themeColor="text1"/>
          <w:sz w:val="32"/>
          <w:szCs w:val="32"/>
          <w:lang w:val="en-US" w:eastAsia="zh-CN"/>
          <w14:textFill>
            <w14:solidFill>
              <w14:schemeClr w14:val="tx1"/>
            </w14:solidFill>
          </w14:textFill>
        </w:rPr>
        <w:t>238</w:t>
      </w:r>
      <w:r>
        <w:rPr>
          <w:rFonts w:hint="eastAsia" w:ascii="仿宋_GB2312" w:eastAsia="仿宋_GB2312"/>
          <w:color w:val="000000" w:themeColor="text1"/>
          <w:sz w:val="32"/>
          <w:szCs w:val="32"/>
          <w14:textFill>
            <w14:solidFill>
              <w14:schemeClr w14:val="tx1"/>
            </w14:solidFill>
          </w14:textFill>
        </w:rPr>
        <w:t>余条</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山东旅游职业学院报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出版8期；学院官方微信公众号等新媒体公开信息793余条；院长信箱及12345热线等途径处理答复相关问题430余件；通过学生就业信息网及相关微信公众号公布各类就业信息360余条；主动公开招标采购信息206余条；向光明日报、大众日报、齐鲁晚报等中央及省市媒体提供、推荐反映学院重大发展、先进典型的新闻文稿或素材71次。</w:t>
      </w:r>
    </w:p>
    <w:p w14:paraId="49EBEA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一学年来，召开党委</w:t>
      </w:r>
      <w:r>
        <w:rPr>
          <w:rFonts w:hint="eastAsia" w:ascii="仿宋_GB2312" w:eastAsia="仿宋_GB2312"/>
          <w:color w:val="000000" w:themeColor="text1"/>
          <w:sz w:val="32"/>
          <w:szCs w:val="32"/>
          <w:lang w:val="en-US" w:eastAsia="zh-CN"/>
          <w14:textFill>
            <w14:solidFill>
              <w14:schemeClr w14:val="tx1"/>
            </w14:solidFill>
          </w14:textFill>
        </w:rPr>
        <w:t>扩大</w:t>
      </w:r>
      <w:r>
        <w:rPr>
          <w:rFonts w:hint="eastAsia" w:ascii="仿宋_GB2312" w:eastAsia="仿宋_GB2312"/>
          <w:color w:val="000000" w:themeColor="text1"/>
          <w:sz w:val="32"/>
          <w:szCs w:val="32"/>
          <w14:textFill>
            <w14:solidFill>
              <w14:schemeClr w14:val="tx1"/>
            </w14:solidFill>
          </w14:textFill>
        </w:rPr>
        <w:t>会</w:t>
      </w:r>
      <w:r>
        <w:rPr>
          <w:rFonts w:hint="eastAsia" w:ascii="仿宋_GB2312" w:eastAsia="仿宋_GB2312"/>
          <w:color w:val="000000" w:themeColor="text1"/>
          <w:sz w:val="32"/>
          <w:szCs w:val="32"/>
          <w:lang w:val="en-US" w:eastAsia="zh-CN"/>
          <w14:textFill>
            <w14:solidFill>
              <w14:schemeClr w14:val="tx1"/>
            </w14:solidFill>
          </w14:textFill>
        </w:rPr>
        <w:t>和院长办公会共计34次，会议纪要面向学院各部门印发，所有职工均可查阅</w:t>
      </w:r>
      <w:r>
        <w:rPr>
          <w:rFonts w:hint="eastAsia" w:ascii="仿宋_GB2312" w:eastAsia="仿宋_GB2312"/>
          <w:color w:val="000000" w:themeColor="text1"/>
          <w:sz w:val="32"/>
          <w:szCs w:val="32"/>
          <w14:textFill>
            <w14:solidFill>
              <w14:schemeClr w14:val="tx1"/>
            </w14:solidFill>
          </w14:textFill>
        </w:rPr>
        <w:t>。通过会议渠道面向全学院及时主动发布学院岗位设置与职称评聘、专业技术人员考</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核办法、绩效工资管理办法等涉及学院改革发展全局、关系广大教职工切身利益和师生群众普遍关心的重大事项信息。</w:t>
      </w:r>
    </w:p>
    <w:p w14:paraId="20B880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一学年来，印发</w:t>
      </w:r>
      <w:r>
        <w:rPr>
          <w:rFonts w:hint="eastAsia" w:ascii="仿宋_GB2312" w:eastAsia="仿宋_GB2312"/>
          <w:color w:val="000000" w:themeColor="text1"/>
          <w:sz w:val="32"/>
          <w:szCs w:val="32"/>
          <w:lang w:eastAsia="zh-CN"/>
          <w14:textFill>
            <w14:solidFill>
              <w14:schemeClr w14:val="tx1"/>
            </w14:solidFill>
          </w14:textFill>
        </w:rPr>
        <w:t>各类</w:t>
      </w:r>
      <w:r>
        <w:rPr>
          <w:rFonts w:hint="eastAsia" w:ascii="仿宋_GB2312" w:eastAsia="仿宋_GB2312"/>
          <w:color w:val="000000" w:themeColor="text1"/>
          <w:sz w:val="32"/>
          <w:szCs w:val="32"/>
          <w14:textFill>
            <w14:solidFill>
              <w14:schemeClr w14:val="tx1"/>
            </w14:solidFill>
          </w14:textFill>
        </w:rPr>
        <w:t>文件</w:t>
      </w:r>
      <w:r>
        <w:rPr>
          <w:rFonts w:hint="eastAsia" w:ascii="仿宋_GB2312" w:eastAsia="仿宋_GB2312"/>
          <w:color w:val="000000" w:themeColor="text1"/>
          <w:sz w:val="32"/>
          <w:szCs w:val="32"/>
          <w:lang w:val="en-US" w:eastAsia="zh-CN"/>
          <w14:textFill>
            <w14:solidFill>
              <w14:schemeClr w14:val="tx1"/>
            </w14:solidFill>
          </w14:textFill>
        </w:rPr>
        <w:t>百余</w:t>
      </w:r>
      <w:r>
        <w:rPr>
          <w:rFonts w:hint="eastAsia" w:ascii="仿宋_GB2312" w:eastAsia="仿宋_GB2312"/>
          <w:color w:val="000000" w:themeColor="text1"/>
          <w:sz w:val="32"/>
          <w:szCs w:val="32"/>
          <w14:textFill>
            <w14:solidFill>
              <w14:schemeClr w14:val="tx1"/>
            </w14:solidFill>
          </w14:textFill>
        </w:rPr>
        <w:t>份。最美教师评选、空中乘务专业招生取得优异成绩、高考招生、辅导员招聘等信息</w:t>
      </w:r>
      <w:r>
        <w:rPr>
          <w:rFonts w:hint="eastAsia" w:ascii="仿宋_GB2312" w:eastAsia="仿宋_GB2312"/>
          <w:color w:val="000000" w:themeColor="text1"/>
          <w:sz w:val="32"/>
          <w:szCs w:val="32"/>
          <w:lang w:val="en-US" w:eastAsia="zh-CN"/>
          <w14:textFill>
            <w14:solidFill>
              <w14:schemeClr w14:val="tx1"/>
            </w14:solidFill>
          </w14:textFill>
        </w:rPr>
        <w:t>受到</w:t>
      </w:r>
      <w:r>
        <w:rPr>
          <w:rFonts w:hint="eastAsia" w:ascii="仿宋_GB2312" w:eastAsia="仿宋_GB2312"/>
          <w:color w:val="000000" w:themeColor="text1"/>
          <w:sz w:val="32"/>
          <w:szCs w:val="32"/>
          <w14:textFill>
            <w14:solidFill>
              <w14:schemeClr w14:val="tx1"/>
            </w14:solidFill>
          </w14:textFill>
        </w:rPr>
        <w:t>社会广泛关注。修订编印宣传画册等各类材料</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余种；向省教育厅</w:t>
      </w:r>
      <w:r>
        <w:rPr>
          <w:rFonts w:hint="eastAsia" w:ascii="仿宋_GB2312" w:eastAsia="仿宋_GB2312"/>
          <w:color w:val="000000" w:themeColor="text1"/>
          <w:sz w:val="32"/>
          <w:szCs w:val="32"/>
          <w:lang w:eastAsia="zh-CN"/>
          <w14:textFill>
            <w14:solidFill>
              <w14:schemeClr w14:val="tx1"/>
            </w14:solidFill>
          </w14:textFill>
        </w:rPr>
        <w:t>、省直机关文明建设等网站</w:t>
      </w:r>
      <w:r>
        <w:rPr>
          <w:rFonts w:hint="eastAsia" w:ascii="仿宋_GB2312" w:eastAsia="仿宋_GB2312"/>
          <w:color w:val="000000" w:themeColor="text1"/>
          <w:sz w:val="32"/>
          <w:szCs w:val="32"/>
          <w14:textFill>
            <w14:solidFill>
              <w14:schemeClr w14:val="tx1"/>
            </w14:solidFill>
          </w14:textFill>
        </w:rPr>
        <w:t>报送</w:t>
      </w:r>
      <w:r>
        <w:rPr>
          <w:rFonts w:hint="eastAsia" w:ascii="仿宋_GB2312" w:eastAsia="仿宋_GB2312"/>
          <w:color w:val="000000" w:themeColor="text1"/>
          <w:sz w:val="32"/>
          <w:szCs w:val="32"/>
          <w:lang w:eastAsia="zh-CN"/>
          <w14:textFill>
            <w14:solidFill>
              <w14:schemeClr w14:val="tx1"/>
            </w14:solidFill>
          </w14:textFill>
        </w:rPr>
        <w:t>各类材料</w:t>
      </w:r>
      <w:r>
        <w:rPr>
          <w:rFonts w:hint="eastAsia" w:ascii="仿宋_GB2312" w:eastAsia="仿宋_GB2312"/>
          <w:color w:val="000000" w:themeColor="text1"/>
          <w:sz w:val="32"/>
          <w:szCs w:val="32"/>
          <w:lang w:val="en-US" w:eastAsia="zh-CN"/>
          <w14:textFill>
            <w14:solidFill>
              <w14:schemeClr w14:val="tx1"/>
            </w14:solidFill>
          </w14:textFill>
        </w:rPr>
        <w:t>4次</w:t>
      </w:r>
      <w:r>
        <w:rPr>
          <w:rFonts w:hint="eastAsia" w:ascii="仿宋_GB2312" w:eastAsia="仿宋_GB2312"/>
          <w:color w:val="000000" w:themeColor="text1"/>
          <w:sz w:val="32"/>
          <w:szCs w:val="32"/>
          <w:lang w:eastAsia="zh-CN"/>
          <w14:textFill>
            <w14:solidFill>
              <w14:schemeClr w14:val="tx1"/>
            </w14:solidFill>
          </w14:textFill>
        </w:rPr>
        <w:t>。</w:t>
      </w:r>
    </w:p>
    <w:p w14:paraId="7A7C5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一</w:t>
      </w:r>
      <w:r>
        <w:rPr>
          <w:rFonts w:hint="eastAsia" w:ascii="楷体_GB2312" w:eastAsia="楷体_GB2312"/>
          <w:sz w:val="32"/>
          <w:szCs w:val="32"/>
        </w:rPr>
        <w:t>）主动公开信息内容</w:t>
      </w:r>
    </w:p>
    <w:p w14:paraId="50765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1.学院基本情况的信息。包括</w:t>
      </w:r>
      <w:r>
        <w:rPr>
          <w:rFonts w:hint="eastAsia" w:ascii="仿宋_GB2312" w:eastAsia="仿宋_GB2312"/>
          <w:color w:val="auto"/>
          <w:sz w:val="32"/>
          <w:szCs w:val="32"/>
          <w:lang w:val="en-US" w:eastAsia="zh-CN"/>
        </w:rPr>
        <w:t>学院名称、办学地点、办学性质、办学宗旨、办学层次、办学规模、内部管理体制、机构设置等基本信息</w:t>
      </w:r>
      <w:r>
        <w:rPr>
          <w:rFonts w:hint="eastAsia" w:ascii="仿宋_GB2312" w:eastAsia="仿宋_GB2312"/>
          <w:color w:val="auto"/>
          <w:sz w:val="32"/>
          <w:szCs w:val="32"/>
        </w:rPr>
        <w:t>。</w:t>
      </w:r>
    </w:p>
    <w:p w14:paraId="7C292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2.学院文件、规章制度、统计数据等有关信息。包括一学年来学校制定和发布的各类规范性文件、学院教育教学、科学研究和社会服务等方面的发展规划、工作计划、统计数据等。</w:t>
      </w:r>
    </w:p>
    <w:p w14:paraId="1BC4B7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3.学院公共资源信息。通过信息资源共享平台和国有资产管理系统等，公开学院教室、公用房、教学资源、大型仪器设备等公共资源信息与图书藏量。                                                                                         </w:t>
      </w:r>
    </w:p>
    <w:p w14:paraId="4C023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与师生员工利益密切相关和社会比较关注的重要事项。学院各学历层次和各类学生招生信息；学生学籍管理、帮困助学、学生奖助学金、学费减免、助学贷款与勤工助学申请与管理规定以及毕业生就业指导与服务情况等就业指导等信息；教职工培训、招考录用、职称评审办法、岗位设置与聘用办法等有关人事工作信息；学院科研项目申报、科研奖励制度等科研管理信息；饮食服务、校园安全保卫等后勤保卫信息；财务规章制度、年度财务收支情况等财务信息；仪器设备、图书、教材等物资设备采购和重大基建工程招投标。</w:t>
      </w:r>
    </w:p>
    <w:p w14:paraId="3A9B4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5.学院突发事件的应急预案、预警信息，涉及学院的重大事件的调查和处理情况；依照法律、法规和国家有关规定需要公开的其他信息。</w:t>
      </w:r>
    </w:p>
    <w:p w14:paraId="0BBA0C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二</w:t>
      </w:r>
      <w:r>
        <w:rPr>
          <w:rFonts w:hint="eastAsia" w:ascii="楷体_GB2312" w:eastAsia="楷体_GB2312"/>
          <w:sz w:val="32"/>
          <w:szCs w:val="32"/>
        </w:rPr>
        <w:t>）主动公开信息的方式和途径</w:t>
      </w:r>
    </w:p>
    <w:p w14:paraId="3268C3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1.文件印发。学院党委及行政文件通过学院办公平台发送至各处（室）、系（部）、中心及以纸质行文方式上报上级单位。</w:t>
      </w:r>
    </w:p>
    <w:p w14:paraId="29D66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2.网络公开。即通过学院</w:t>
      </w:r>
      <w:r>
        <w:rPr>
          <w:rFonts w:hint="eastAsia" w:ascii="仿宋_GB2312" w:eastAsia="仿宋_GB2312"/>
          <w:sz w:val="32"/>
          <w:szCs w:val="32"/>
          <w:lang w:val="en-US" w:eastAsia="zh-CN"/>
        </w:rPr>
        <w:t>网站</w:t>
      </w:r>
      <w:r>
        <w:rPr>
          <w:rFonts w:hint="eastAsia" w:ascii="仿宋_GB2312" w:eastAsia="仿宋_GB2312"/>
          <w:sz w:val="32"/>
          <w:szCs w:val="32"/>
        </w:rPr>
        <w:t>、信息公开</w:t>
      </w:r>
      <w:r>
        <w:rPr>
          <w:rFonts w:hint="eastAsia" w:ascii="仿宋_GB2312" w:eastAsia="仿宋_GB2312"/>
          <w:sz w:val="32"/>
          <w:szCs w:val="32"/>
          <w:lang w:val="en-US" w:eastAsia="zh-CN"/>
        </w:rPr>
        <w:t>栏</w:t>
      </w:r>
      <w:r>
        <w:rPr>
          <w:rFonts w:hint="eastAsia" w:ascii="仿宋_GB2312" w:eastAsia="仿宋_GB2312"/>
          <w:sz w:val="32"/>
          <w:szCs w:val="32"/>
        </w:rPr>
        <w:t>向院内师生员工和社会公众公开信息是我院信息公开最主要和最重要的途径。</w:t>
      </w:r>
    </w:p>
    <w:p w14:paraId="077EA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3.宣传橱窗、电子显示屏等形式公开。</w:t>
      </w:r>
    </w:p>
    <w:p w14:paraId="220A73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4.画册、文化手册、报表、</w:t>
      </w:r>
      <w:r>
        <w:rPr>
          <w:rFonts w:hint="eastAsia" w:ascii="仿宋_GB2312" w:eastAsia="仿宋_GB2312"/>
          <w:color w:val="auto"/>
          <w:sz w:val="32"/>
          <w:szCs w:val="32"/>
          <w:lang w:val="en-US" w:eastAsia="zh-CN"/>
        </w:rPr>
        <w:t>院报</w:t>
      </w:r>
      <w:r>
        <w:rPr>
          <w:rFonts w:hint="eastAsia" w:ascii="仿宋_GB2312" w:eastAsia="仿宋_GB2312"/>
          <w:sz w:val="32"/>
          <w:szCs w:val="32"/>
        </w:rPr>
        <w:t>等纸质资料公开。即通过发放画册、院报、学生和教师手册、统计报表等纸质资料公开信息。</w:t>
      </w:r>
    </w:p>
    <w:p w14:paraId="7A91A0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5.会议研究。即对于重大校务，通过全体教职工大会、工会会议、中层干部工作会、重大事项通报会等形式公开。</w:t>
      </w:r>
    </w:p>
    <w:p w14:paraId="65FCA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三、依申请公开和不予公开情况</w:t>
      </w:r>
    </w:p>
    <w:p w14:paraId="2DA983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2023-2024</w:t>
      </w:r>
      <w:r>
        <w:rPr>
          <w:rFonts w:hint="eastAsia" w:ascii="仿宋_GB2312" w:eastAsia="仿宋_GB2312"/>
          <w:sz w:val="32"/>
          <w:szCs w:val="32"/>
        </w:rPr>
        <w:t>学年度学院未收到需受理或答复的师生和公众信息公开的申请。信息公开工作未发生收费情况、减免情况。</w:t>
      </w:r>
    </w:p>
    <w:p w14:paraId="3BC79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学院不予公开的信息为涉及国家秘密、商业秘密和个人隐私的信息。</w:t>
      </w:r>
    </w:p>
    <w:p w14:paraId="1DAF95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rPr>
        <w:t>四、信息公开的评议及举报情况</w:t>
      </w:r>
    </w:p>
    <w:p w14:paraId="6ABF76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学院在“信息公开”专栏上</w:t>
      </w:r>
      <w:r>
        <w:rPr>
          <w:rFonts w:hint="eastAsia" w:ascii="仿宋_GB2312" w:eastAsia="仿宋_GB2312"/>
          <w:sz w:val="32"/>
          <w:szCs w:val="32"/>
          <w:lang w:eastAsia="zh-CN"/>
        </w:rPr>
        <w:t>公开了信息受理部门及信息公开监督部门的电话及邮箱</w:t>
      </w:r>
      <w:r>
        <w:rPr>
          <w:rFonts w:hint="eastAsia" w:ascii="仿宋_GB2312" w:eastAsia="仿宋_GB2312"/>
          <w:sz w:val="32"/>
          <w:szCs w:val="32"/>
        </w:rPr>
        <w:t>，并在</w:t>
      </w:r>
      <w:r>
        <w:rPr>
          <w:rFonts w:hint="eastAsia" w:ascii="仿宋_GB2312" w:eastAsia="仿宋_GB2312"/>
          <w:sz w:val="32"/>
          <w:szCs w:val="32"/>
          <w:lang w:eastAsia="zh-CN"/>
        </w:rPr>
        <w:t>学院网站</w:t>
      </w:r>
      <w:r>
        <w:rPr>
          <w:rFonts w:hint="eastAsia" w:ascii="仿宋_GB2312" w:eastAsia="仿宋_GB2312"/>
          <w:sz w:val="32"/>
          <w:szCs w:val="32"/>
        </w:rPr>
        <w:t>首页导航栏内开设院长信箱，将信息公开工作置于社会公众和师生员工的监督之下，广泛听取师生员工和社会公众的评议意见和要求。通过信息的主动公开，全院师生及社会公众进行评价情况良好，社会美誉度逐年提升。未出现任何持有异议的有效投诉。</w:t>
      </w:r>
    </w:p>
    <w:p w14:paraId="5547E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五、因学校信息公开工作受到举报的情况</w:t>
      </w:r>
    </w:p>
    <w:p w14:paraId="32CBF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20</w:t>
      </w:r>
      <w:r>
        <w:rPr>
          <w:rFonts w:hint="eastAsia" w:ascii="仿宋_GB2312" w:eastAsia="仿宋_GB2312"/>
          <w:sz w:val="32"/>
          <w:szCs w:val="32"/>
          <w:lang w:val="en-US" w:eastAsia="zh-CN"/>
        </w:rPr>
        <w:t>23</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学年，未产生因信息公开工作引起举报的情况。</w:t>
      </w:r>
    </w:p>
    <w:p w14:paraId="3E6059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六、信息公开工作主要经验、存在的问题和改进措施</w:t>
      </w:r>
    </w:p>
    <w:p w14:paraId="0D4CF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长期以来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学院始终将信息公开作为推进学校依法治校和改革发展的重要抓手，</w:t>
      </w:r>
      <w:r>
        <w:rPr>
          <w:rFonts w:hint="eastAsia" w:ascii="仿宋_GB2312" w:hAnsi="仿宋_GB2312" w:eastAsia="仿宋_GB2312" w:cs="仿宋_GB2312"/>
          <w:i w:val="0"/>
          <w:iCs w:val="0"/>
          <w:caps w:val="0"/>
          <w:color w:val="000000"/>
          <w:spacing w:val="0"/>
          <w:sz w:val="32"/>
          <w:szCs w:val="32"/>
        </w:rPr>
        <w:t>持续健全完善信息公开的运行机制，</w:t>
      </w:r>
      <w:r>
        <w:rPr>
          <w:rFonts w:hint="eastAsia" w:ascii="仿宋_GB2312" w:hAnsi="仿宋_GB2312" w:eastAsia="仿宋_GB2312" w:cs="仿宋_GB2312"/>
          <w:sz w:val="32"/>
          <w:szCs w:val="32"/>
          <w:lang w:eastAsia="zh-CN"/>
        </w:rPr>
        <w:t>不断丰富公开事项内容、提升信息质量水平，</w:t>
      </w:r>
      <w:r>
        <w:rPr>
          <w:rFonts w:hint="eastAsia" w:ascii="仿宋_GB2312" w:eastAsia="仿宋_GB2312"/>
          <w:sz w:val="32"/>
          <w:szCs w:val="32"/>
          <w:lang w:eastAsia="zh-CN"/>
        </w:rPr>
        <w:t>主动公开工作质量进一步提升，信息公开服务效能进一步增强，</w:t>
      </w:r>
      <w:r>
        <w:rPr>
          <w:rFonts w:hint="eastAsia" w:ascii="仿宋_GB2312" w:hAnsi="仿宋_GB2312" w:eastAsia="仿宋_GB2312" w:cs="仿宋_GB2312"/>
          <w:sz w:val="32"/>
          <w:szCs w:val="32"/>
          <w:lang w:eastAsia="zh-CN"/>
        </w:rPr>
        <w:t>已形成较为</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lang w:eastAsia="zh-CN"/>
        </w:rPr>
        <w:t>的信息公开工作体系。但是与广大师生和社会公众对</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eastAsia="zh-CN"/>
        </w:rPr>
        <w:t>办学信息的需求和期望还有一定差距，仍然存在一些短板和不足，如</w:t>
      </w:r>
      <w:r>
        <w:rPr>
          <w:rFonts w:hint="eastAsia" w:ascii="仿宋_GB2312" w:eastAsia="仿宋_GB2312"/>
          <w:sz w:val="32"/>
          <w:szCs w:val="32"/>
        </w:rPr>
        <w:t>信息公开的程序还有待进一步规范和完善</w:t>
      </w:r>
      <w:r>
        <w:rPr>
          <w:rFonts w:hint="eastAsia" w:ascii="仿宋_GB2312" w:hAnsi="仿宋_GB2312" w:eastAsia="仿宋_GB2312" w:cs="仿宋_GB2312"/>
          <w:sz w:val="32"/>
          <w:szCs w:val="32"/>
          <w:lang w:eastAsia="zh-CN"/>
        </w:rPr>
        <w:t>，信息公开队伍建设力度有待进一步加强。</w:t>
      </w:r>
    </w:p>
    <w:p w14:paraId="37EFA3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下一步，</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lang w:eastAsia="zh-CN"/>
        </w:rPr>
        <w:t>将以习近平新时代中国特色社会主义思想为指导，深入贯彻落实党的二十大</w:t>
      </w:r>
      <w:r>
        <w:rPr>
          <w:rFonts w:hint="eastAsia" w:ascii="仿宋_GB2312" w:hAnsi="仿宋_GB2312" w:eastAsia="仿宋_GB2312" w:cs="仿宋_GB2312"/>
          <w:sz w:val="32"/>
          <w:szCs w:val="32"/>
          <w:lang w:val="en-US" w:eastAsia="zh-CN"/>
        </w:rPr>
        <w:t>和党的二十届三中全会精神</w:t>
      </w:r>
      <w:r>
        <w:rPr>
          <w:rFonts w:hint="eastAsia" w:ascii="仿宋_GB2312" w:hAnsi="仿宋_GB2312" w:eastAsia="仿宋_GB2312" w:cs="仿宋_GB2312"/>
          <w:sz w:val="32"/>
          <w:szCs w:val="32"/>
          <w:lang w:eastAsia="zh-CN"/>
        </w:rPr>
        <w:t>，提高政治站位，</w:t>
      </w:r>
      <w:r>
        <w:rPr>
          <w:rFonts w:hint="eastAsia" w:ascii="仿宋_GB2312" w:eastAsia="仿宋_GB2312"/>
          <w:sz w:val="32"/>
          <w:szCs w:val="32"/>
        </w:rPr>
        <w:t>继续深入贯彻落实教育部和省教育厅的信息公开工作要求，</w:t>
      </w:r>
      <w:r>
        <w:rPr>
          <w:rFonts w:hint="eastAsia" w:ascii="仿宋_GB2312" w:hAnsi="仿宋_GB2312" w:eastAsia="仿宋_GB2312" w:cs="仿宋_GB2312"/>
          <w:sz w:val="32"/>
          <w:szCs w:val="32"/>
          <w:lang w:eastAsia="zh-CN"/>
        </w:rPr>
        <w:t>立足自身实际情况，继续坚持“以公开为常态、不公开为例外”的原则，从以下几个方面重点改进工作。</w:t>
      </w:r>
    </w:p>
    <w:p w14:paraId="10D09C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一是进一步提高思想认识</w:t>
      </w:r>
      <w:r>
        <w:rPr>
          <w:rFonts w:hint="eastAsia" w:ascii="仿宋_GB2312" w:eastAsia="仿宋_GB2312"/>
          <w:sz w:val="32"/>
          <w:szCs w:val="32"/>
          <w:lang w:eastAsia="zh-CN"/>
        </w:rPr>
        <w:t>，</w:t>
      </w:r>
      <w:r>
        <w:rPr>
          <w:rFonts w:hint="eastAsia" w:ascii="仿宋_GB2312" w:eastAsia="仿宋_GB2312"/>
          <w:sz w:val="32"/>
          <w:szCs w:val="32"/>
          <w:lang w:val="en-US" w:eastAsia="zh-CN"/>
        </w:rPr>
        <w:t>强化工作站位</w:t>
      </w:r>
      <w:r>
        <w:rPr>
          <w:rFonts w:hint="eastAsia" w:ascii="仿宋_GB2312" w:eastAsia="仿宋_GB2312"/>
          <w:sz w:val="32"/>
          <w:szCs w:val="32"/>
        </w:rPr>
        <w:t>。信息公开工作是</w:t>
      </w:r>
      <w:r>
        <w:rPr>
          <w:rFonts w:hint="eastAsia" w:ascii="仿宋_GB2312" w:eastAsia="仿宋_GB2312"/>
          <w:sz w:val="32"/>
          <w:szCs w:val="32"/>
          <w:lang w:val="en-US" w:eastAsia="zh-CN"/>
        </w:rPr>
        <w:t>学院</w:t>
      </w:r>
      <w:r>
        <w:rPr>
          <w:rFonts w:hint="eastAsia" w:ascii="仿宋_GB2312" w:eastAsia="仿宋_GB2312"/>
          <w:sz w:val="32"/>
          <w:szCs w:val="32"/>
        </w:rPr>
        <w:t>治理体系和治理能力现代化建设的</w:t>
      </w:r>
      <w:r>
        <w:rPr>
          <w:rFonts w:hint="eastAsia" w:ascii="仿宋_GB2312" w:eastAsia="仿宋_GB2312"/>
          <w:sz w:val="32"/>
          <w:szCs w:val="32"/>
          <w:lang w:val="en-US" w:eastAsia="zh-CN"/>
        </w:rPr>
        <w:t>展示平台</w:t>
      </w:r>
      <w:r>
        <w:rPr>
          <w:rFonts w:hint="eastAsia" w:ascii="仿宋_GB2312" w:eastAsia="仿宋_GB2312"/>
          <w:sz w:val="32"/>
          <w:szCs w:val="32"/>
        </w:rPr>
        <w:t>，也是一个重要抓手。</w:t>
      </w:r>
      <w:r>
        <w:rPr>
          <w:rFonts w:hint="eastAsia" w:ascii="仿宋_GB2312" w:eastAsia="仿宋_GB2312"/>
          <w:sz w:val="32"/>
          <w:szCs w:val="32"/>
          <w:lang w:val="en-US" w:eastAsia="zh-CN"/>
        </w:rPr>
        <w:t>要</w:t>
      </w:r>
      <w:r>
        <w:rPr>
          <w:rFonts w:hint="eastAsia" w:ascii="仿宋_GB2312" w:eastAsia="仿宋_GB2312"/>
          <w:sz w:val="32"/>
          <w:szCs w:val="32"/>
        </w:rPr>
        <w:t>切实增强信息公开工作队伍的全局意识、责任意识和保密审查意识，</w:t>
      </w:r>
      <w:r>
        <w:rPr>
          <w:rFonts w:hint="eastAsia" w:ascii="仿宋_GB2312" w:eastAsia="仿宋_GB2312"/>
          <w:sz w:val="32"/>
          <w:szCs w:val="32"/>
          <w:lang w:val="en-US" w:eastAsia="zh-CN"/>
        </w:rPr>
        <w:t>把信息公开工作</w:t>
      </w:r>
      <w:r>
        <w:rPr>
          <w:rFonts w:hint="eastAsia" w:ascii="仿宋_GB2312" w:eastAsia="仿宋_GB2312"/>
          <w:sz w:val="32"/>
          <w:szCs w:val="32"/>
        </w:rPr>
        <w:t>融入</w:t>
      </w:r>
      <w:r>
        <w:rPr>
          <w:rFonts w:hint="eastAsia" w:ascii="仿宋_GB2312" w:eastAsia="仿宋_GB2312"/>
          <w:sz w:val="32"/>
          <w:szCs w:val="32"/>
          <w:lang w:val="en-US" w:eastAsia="zh-CN"/>
        </w:rPr>
        <w:t>学院</w:t>
      </w:r>
      <w:r>
        <w:rPr>
          <w:rFonts w:hint="eastAsia" w:ascii="仿宋_GB2312" w:eastAsia="仿宋_GB2312"/>
          <w:sz w:val="32"/>
          <w:szCs w:val="32"/>
        </w:rPr>
        <w:t>办学治校、民主管理的全过程</w:t>
      </w:r>
      <w:r>
        <w:rPr>
          <w:rFonts w:hint="eastAsia" w:ascii="仿宋_GB2312" w:eastAsia="仿宋_GB2312"/>
          <w:sz w:val="32"/>
          <w:szCs w:val="32"/>
          <w:lang w:eastAsia="zh-CN"/>
        </w:rPr>
        <w:t>，</w:t>
      </w:r>
      <w:r>
        <w:rPr>
          <w:rFonts w:hint="eastAsia" w:ascii="仿宋_GB2312" w:eastAsia="仿宋_GB2312"/>
          <w:sz w:val="32"/>
          <w:szCs w:val="32"/>
        </w:rPr>
        <w:t>有效推进</w:t>
      </w:r>
      <w:r>
        <w:rPr>
          <w:rFonts w:hint="eastAsia" w:ascii="仿宋_GB2312" w:eastAsia="仿宋_GB2312"/>
          <w:sz w:val="32"/>
          <w:szCs w:val="32"/>
          <w:lang w:val="en-US" w:eastAsia="zh-CN"/>
        </w:rPr>
        <w:t>学院</w:t>
      </w:r>
      <w:r>
        <w:rPr>
          <w:rFonts w:hint="eastAsia" w:ascii="仿宋_GB2312" w:eastAsia="仿宋_GB2312"/>
          <w:sz w:val="32"/>
          <w:szCs w:val="32"/>
        </w:rPr>
        <w:t>高质量发展。</w:t>
      </w:r>
    </w:p>
    <w:p w14:paraId="48DCE9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二是强化责任担当，提升工作质效。充分学习领会上级</w:t>
      </w:r>
      <w:r>
        <w:rPr>
          <w:rFonts w:hint="eastAsia" w:ascii="仿宋_GB2312" w:eastAsia="仿宋_GB2312"/>
          <w:sz w:val="32"/>
          <w:szCs w:val="32"/>
        </w:rPr>
        <w:t>关于信息公开工作最新要求，</w:t>
      </w:r>
      <w:r>
        <w:rPr>
          <w:rFonts w:hint="eastAsia" w:ascii="仿宋_GB2312" w:eastAsia="仿宋_GB2312"/>
          <w:sz w:val="32"/>
          <w:szCs w:val="32"/>
          <w:lang w:val="en-US" w:eastAsia="zh-CN"/>
        </w:rPr>
        <w:t>把</w:t>
      </w:r>
      <w:r>
        <w:rPr>
          <w:rFonts w:hint="eastAsia" w:ascii="仿宋_GB2312" w:eastAsia="仿宋_GB2312"/>
          <w:sz w:val="32"/>
          <w:szCs w:val="32"/>
        </w:rPr>
        <w:t>提升</w:t>
      </w:r>
      <w:r>
        <w:rPr>
          <w:rFonts w:hint="eastAsia" w:ascii="仿宋_GB2312" w:eastAsia="仿宋_GB2312"/>
          <w:sz w:val="32"/>
          <w:szCs w:val="32"/>
          <w:lang w:val="en-US" w:eastAsia="zh-CN"/>
        </w:rPr>
        <w:t>学院</w:t>
      </w:r>
      <w:r>
        <w:rPr>
          <w:rFonts w:hint="eastAsia" w:ascii="仿宋_GB2312" w:eastAsia="仿宋_GB2312"/>
          <w:sz w:val="32"/>
          <w:szCs w:val="32"/>
        </w:rPr>
        <w:t>依法治校的水平</w:t>
      </w:r>
      <w:r>
        <w:rPr>
          <w:rFonts w:hint="eastAsia" w:ascii="仿宋_GB2312" w:eastAsia="仿宋_GB2312"/>
          <w:sz w:val="32"/>
          <w:szCs w:val="32"/>
          <w:lang w:val="en-US" w:eastAsia="zh-CN"/>
        </w:rPr>
        <w:t>和</w:t>
      </w:r>
      <w:r>
        <w:rPr>
          <w:rFonts w:hint="eastAsia" w:ascii="仿宋_GB2312" w:eastAsia="仿宋_GB2312"/>
          <w:sz w:val="32"/>
          <w:szCs w:val="32"/>
        </w:rPr>
        <w:t>保障师生合法权益</w:t>
      </w:r>
      <w:r>
        <w:rPr>
          <w:rFonts w:hint="eastAsia" w:ascii="仿宋_GB2312" w:eastAsia="仿宋_GB2312"/>
          <w:sz w:val="32"/>
          <w:szCs w:val="32"/>
          <w:lang w:val="en-US" w:eastAsia="zh-CN"/>
        </w:rPr>
        <w:t>作为出发点</w:t>
      </w:r>
      <w:r>
        <w:rPr>
          <w:rFonts w:hint="eastAsia" w:ascii="仿宋_GB2312" w:eastAsia="仿宋_GB2312"/>
          <w:sz w:val="32"/>
          <w:szCs w:val="32"/>
        </w:rPr>
        <w:t>，</w:t>
      </w:r>
      <w:r>
        <w:rPr>
          <w:rFonts w:hint="eastAsia" w:ascii="仿宋_GB2312" w:eastAsia="仿宋_GB2312"/>
          <w:sz w:val="32"/>
          <w:szCs w:val="32"/>
          <w:lang w:val="en-US" w:eastAsia="zh-CN"/>
        </w:rPr>
        <w:t>找准</w:t>
      </w:r>
      <w:r>
        <w:rPr>
          <w:rFonts w:hint="eastAsia" w:ascii="仿宋_GB2312" w:eastAsia="仿宋_GB2312"/>
          <w:sz w:val="32"/>
          <w:szCs w:val="32"/>
        </w:rPr>
        <w:t>需要主动公开的事项，进一步明确</w:t>
      </w:r>
      <w:r>
        <w:rPr>
          <w:rFonts w:hint="eastAsia" w:ascii="仿宋_GB2312" w:eastAsia="仿宋_GB2312"/>
          <w:sz w:val="32"/>
          <w:szCs w:val="32"/>
          <w:lang w:val="en-US" w:eastAsia="zh-CN"/>
        </w:rPr>
        <w:t>信息</w:t>
      </w:r>
      <w:r>
        <w:rPr>
          <w:rFonts w:hint="eastAsia" w:ascii="仿宋_GB2312" w:eastAsia="仿宋_GB2312"/>
          <w:sz w:val="32"/>
          <w:szCs w:val="32"/>
        </w:rPr>
        <w:t>公开的内容、时限、方式</w:t>
      </w:r>
      <w:r>
        <w:rPr>
          <w:rFonts w:hint="eastAsia" w:ascii="仿宋_GB2312" w:eastAsia="仿宋_GB2312"/>
          <w:sz w:val="32"/>
          <w:szCs w:val="32"/>
          <w:lang w:eastAsia="zh-CN"/>
        </w:rPr>
        <w:t>，</w:t>
      </w:r>
      <w:r>
        <w:rPr>
          <w:rFonts w:hint="eastAsia" w:ascii="仿宋_GB2312" w:eastAsia="仿宋_GB2312"/>
          <w:sz w:val="32"/>
          <w:szCs w:val="32"/>
          <w:lang w:val="en-US" w:eastAsia="zh-CN"/>
        </w:rPr>
        <w:t>从严压实责任。</w:t>
      </w:r>
      <w:r>
        <w:rPr>
          <w:rFonts w:hint="eastAsia" w:ascii="仿宋_GB2312" w:eastAsia="仿宋_GB2312"/>
          <w:sz w:val="32"/>
          <w:szCs w:val="32"/>
        </w:rPr>
        <w:t>积极发挥师生和社会公众的监督作用，</w:t>
      </w:r>
      <w:r>
        <w:rPr>
          <w:rFonts w:hint="eastAsia" w:ascii="仿宋_GB2312" w:eastAsia="仿宋_GB2312"/>
          <w:sz w:val="32"/>
          <w:szCs w:val="32"/>
          <w:lang w:val="en-US" w:eastAsia="zh-CN"/>
        </w:rPr>
        <w:t>强化工作落实和监督</w:t>
      </w:r>
      <w:r>
        <w:rPr>
          <w:rFonts w:hint="eastAsia" w:ascii="仿宋_GB2312" w:eastAsia="仿宋_GB2312"/>
          <w:sz w:val="32"/>
          <w:szCs w:val="32"/>
        </w:rPr>
        <w:t>，</w:t>
      </w:r>
      <w:r>
        <w:rPr>
          <w:rFonts w:hint="eastAsia" w:ascii="仿宋_GB2312" w:eastAsia="仿宋_GB2312"/>
          <w:sz w:val="32"/>
          <w:szCs w:val="32"/>
          <w:lang w:val="en-US" w:eastAsia="zh-CN"/>
        </w:rPr>
        <w:t>加强</w:t>
      </w:r>
      <w:r>
        <w:rPr>
          <w:rFonts w:hint="eastAsia" w:ascii="仿宋_GB2312" w:eastAsia="仿宋_GB2312"/>
          <w:sz w:val="32"/>
          <w:szCs w:val="32"/>
        </w:rPr>
        <w:t>制度机制</w:t>
      </w:r>
      <w:r>
        <w:rPr>
          <w:rFonts w:hint="eastAsia" w:ascii="仿宋_GB2312" w:eastAsia="仿宋_GB2312"/>
          <w:sz w:val="32"/>
          <w:szCs w:val="32"/>
          <w:lang w:val="en-US" w:eastAsia="zh-CN"/>
        </w:rPr>
        <w:t>建设</w:t>
      </w:r>
      <w:r>
        <w:rPr>
          <w:rFonts w:hint="eastAsia" w:ascii="仿宋_GB2312" w:eastAsia="仿宋_GB2312"/>
          <w:sz w:val="32"/>
          <w:szCs w:val="32"/>
        </w:rPr>
        <w:t>，不断提高信息公开工作</w:t>
      </w:r>
      <w:r>
        <w:rPr>
          <w:rFonts w:hint="eastAsia" w:ascii="仿宋_GB2312" w:eastAsia="仿宋_GB2312"/>
          <w:sz w:val="32"/>
          <w:szCs w:val="32"/>
          <w:lang w:val="en-US" w:eastAsia="zh-CN"/>
        </w:rPr>
        <w:t>质量</w:t>
      </w:r>
      <w:r>
        <w:rPr>
          <w:rFonts w:hint="eastAsia" w:ascii="仿宋_GB2312" w:eastAsia="仿宋_GB2312"/>
          <w:sz w:val="32"/>
          <w:szCs w:val="32"/>
        </w:rPr>
        <w:t>，提升信息公开服务水平。</w:t>
      </w:r>
    </w:p>
    <w:p w14:paraId="42B01A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三是发挥新媒体平台作用</w:t>
      </w:r>
      <w:r>
        <w:rPr>
          <w:rFonts w:hint="eastAsia" w:ascii="仿宋_GB2312" w:eastAsia="仿宋_GB2312"/>
          <w:sz w:val="32"/>
          <w:szCs w:val="32"/>
          <w:lang w:eastAsia="zh-CN"/>
        </w:rPr>
        <w:t>，</w:t>
      </w:r>
      <w:r>
        <w:rPr>
          <w:rFonts w:hint="eastAsia" w:ascii="仿宋_GB2312" w:eastAsia="仿宋_GB2312"/>
          <w:sz w:val="32"/>
          <w:szCs w:val="32"/>
          <w:lang w:val="en-US" w:eastAsia="zh-CN"/>
        </w:rPr>
        <w:t>畅通民意沟通渠道</w:t>
      </w:r>
      <w:r>
        <w:rPr>
          <w:rFonts w:hint="eastAsia" w:ascii="仿宋_GB2312" w:eastAsia="仿宋_GB2312"/>
          <w:sz w:val="32"/>
          <w:szCs w:val="32"/>
        </w:rPr>
        <w:t>。在更新优化信息公开网站的同时，</w:t>
      </w:r>
      <w:r>
        <w:rPr>
          <w:rFonts w:hint="eastAsia" w:ascii="仿宋_GB2312" w:eastAsia="仿宋_GB2312"/>
          <w:sz w:val="32"/>
          <w:szCs w:val="32"/>
          <w:lang w:val="en-US" w:eastAsia="zh-CN"/>
        </w:rPr>
        <w:t>不断适应新形势的要求，</w:t>
      </w:r>
      <w:r>
        <w:rPr>
          <w:rFonts w:hint="eastAsia" w:ascii="仿宋_GB2312" w:eastAsia="仿宋_GB2312"/>
          <w:sz w:val="32"/>
          <w:szCs w:val="32"/>
        </w:rPr>
        <w:t>充分</w:t>
      </w:r>
      <w:r>
        <w:rPr>
          <w:rFonts w:hint="eastAsia" w:ascii="仿宋_GB2312" w:eastAsia="仿宋_GB2312"/>
          <w:sz w:val="32"/>
          <w:szCs w:val="32"/>
          <w:lang w:val="en-US" w:eastAsia="zh-CN"/>
        </w:rPr>
        <w:t>发挥</w:t>
      </w:r>
      <w:r>
        <w:rPr>
          <w:rFonts w:hint="eastAsia" w:ascii="仿宋_GB2312" w:eastAsia="仿宋_GB2312"/>
          <w:sz w:val="32"/>
          <w:szCs w:val="32"/>
        </w:rPr>
        <w:t>微信、百度贴吧、</w:t>
      </w:r>
      <w:r>
        <w:rPr>
          <w:rFonts w:hint="eastAsia" w:ascii="仿宋_GB2312" w:eastAsia="仿宋_GB2312"/>
          <w:sz w:val="32"/>
          <w:szCs w:val="32"/>
          <w:lang w:val="en-US" w:eastAsia="zh-CN"/>
        </w:rPr>
        <w:t>微博、</w:t>
      </w:r>
      <w:r>
        <w:rPr>
          <w:rFonts w:hint="eastAsia" w:ascii="仿宋_GB2312" w:eastAsia="仿宋_GB2312"/>
          <w:sz w:val="32"/>
          <w:szCs w:val="32"/>
        </w:rPr>
        <w:t>抖音</w:t>
      </w:r>
      <w:r>
        <w:rPr>
          <w:rFonts w:hint="eastAsia" w:ascii="仿宋_GB2312" w:eastAsia="仿宋_GB2312"/>
          <w:sz w:val="32"/>
          <w:szCs w:val="32"/>
          <w:lang w:eastAsia="zh-CN"/>
        </w:rPr>
        <w:t>、</w:t>
      </w:r>
      <w:r>
        <w:rPr>
          <w:rFonts w:hint="eastAsia" w:ascii="仿宋_GB2312" w:eastAsia="仿宋_GB2312"/>
          <w:sz w:val="32"/>
          <w:szCs w:val="32"/>
          <w:lang w:val="en-US" w:eastAsia="zh-CN"/>
        </w:rPr>
        <w:t>视频号</w:t>
      </w:r>
      <w:r>
        <w:rPr>
          <w:rFonts w:hint="eastAsia" w:ascii="仿宋_GB2312" w:eastAsia="仿宋_GB2312"/>
          <w:sz w:val="32"/>
          <w:szCs w:val="32"/>
        </w:rPr>
        <w:t>等</w:t>
      </w:r>
      <w:r>
        <w:rPr>
          <w:rFonts w:hint="eastAsia" w:ascii="仿宋_GB2312" w:eastAsia="仿宋_GB2312"/>
          <w:sz w:val="32"/>
          <w:szCs w:val="32"/>
          <w:lang w:val="en-US" w:eastAsia="zh-CN"/>
        </w:rPr>
        <w:t>新媒体平台优势</w:t>
      </w:r>
      <w:r>
        <w:rPr>
          <w:rFonts w:hint="eastAsia" w:ascii="仿宋_GB2312" w:eastAsia="仿宋_GB2312"/>
          <w:sz w:val="32"/>
          <w:szCs w:val="32"/>
        </w:rPr>
        <w:t>，建立全方位、多层面的新型信息化宣传服务平台，拓展师生员工和社会公众获取信息的渠道，提高师生和社会公众对信息公开的关注度和认知度。</w:t>
      </w:r>
    </w:p>
    <w:p w14:paraId="0F20CD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七、其他</w:t>
      </w:r>
    </w:p>
    <w:p w14:paraId="6F5158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如对本报告有任何疑问，请与学院办公室联系。</w:t>
      </w:r>
    </w:p>
    <w:p w14:paraId="16777C25">
      <w:pPr>
        <w:spacing w:line="58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八、</w:t>
      </w:r>
      <w:r>
        <w:rPr>
          <w:rFonts w:hint="eastAsia" w:ascii="黑体" w:hAnsi="黑体" w:eastAsia="黑体"/>
          <w:sz w:val="32"/>
          <w:szCs w:val="32"/>
        </w:rPr>
        <w:t>信息</w:t>
      </w:r>
      <w:r>
        <w:rPr>
          <w:rFonts w:hint="eastAsia" w:ascii="黑体" w:hAnsi="黑体" w:eastAsia="黑体"/>
          <w:sz w:val="32"/>
          <w:szCs w:val="32"/>
          <w:lang w:val="en-US" w:eastAsia="zh-CN"/>
        </w:rPr>
        <w:t>公开</w:t>
      </w:r>
      <w:r>
        <w:rPr>
          <w:rFonts w:hint="eastAsia" w:ascii="黑体" w:hAnsi="黑体" w:eastAsia="黑体"/>
          <w:sz w:val="32"/>
          <w:szCs w:val="32"/>
        </w:rPr>
        <w:t>事项</w:t>
      </w:r>
      <w:r>
        <w:rPr>
          <w:rFonts w:hint="eastAsia" w:ascii="黑体" w:hAnsi="黑体" w:eastAsia="黑体"/>
          <w:sz w:val="32"/>
          <w:szCs w:val="32"/>
          <w:lang w:val="en-US" w:eastAsia="zh-CN"/>
        </w:rPr>
        <w:t>清单</w:t>
      </w:r>
    </w:p>
    <w:tbl>
      <w:tblPr>
        <w:tblStyle w:val="7"/>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9"/>
        <w:gridCol w:w="5949"/>
        <w:gridCol w:w="1125"/>
      </w:tblGrid>
      <w:tr w14:paraId="554F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Align w:val="center"/>
          </w:tcPr>
          <w:p w14:paraId="504C8BD8">
            <w:pPr>
              <w:jc w:val="cente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一级指标</w:t>
            </w:r>
          </w:p>
        </w:tc>
        <w:tc>
          <w:tcPr>
            <w:tcW w:w="1309" w:type="dxa"/>
            <w:vAlign w:val="center"/>
          </w:tcPr>
          <w:p w14:paraId="023268B5">
            <w:pPr>
              <w:jc w:val="cente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二级指标</w:t>
            </w:r>
          </w:p>
        </w:tc>
        <w:tc>
          <w:tcPr>
            <w:tcW w:w="5949" w:type="dxa"/>
            <w:vAlign w:val="center"/>
          </w:tcPr>
          <w:p w14:paraId="49ED4D78">
            <w:pPr>
              <w:jc w:val="cente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三级指标</w:t>
            </w:r>
          </w:p>
        </w:tc>
        <w:tc>
          <w:tcPr>
            <w:tcW w:w="1125" w:type="dxa"/>
            <w:vAlign w:val="center"/>
          </w:tcPr>
          <w:p w14:paraId="59F240CF">
            <w:pPr>
              <w:jc w:val="cente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vertAlign w:val="baseline"/>
                <w:lang w:val="en-US" w:eastAsia="zh-CN"/>
                <w14:textFill>
                  <w14:solidFill>
                    <w14:schemeClr w14:val="tx1"/>
                  </w14:solidFill>
                </w14:textFill>
              </w:rPr>
              <w:t>责任部门</w:t>
            </w:r>
          </w:p>
        </w:tc>
      </w:tr>
      <w:tr w14:paraId="12B4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restart"/>
            <w:vAlign w:val="center"/>
          </w:tcPr>
          <w:p w14:paraId="3059EBD5">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基本信息</w:t>
            </w:r>
          </w:p>
        </w:tc>
        <w:tc>
          <w:tcPr>
            <w:tcW w:w="1309" w:type="dxa"/>
            <w:vMerge w:val="restart"/>
            <w:vAlign w:val="center"/>
          </w:tcPr>
          <w:p w14:paraId="03FC5423">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基本简介</w:t>
            </w:r>
          </w:p>
        </w:tc>
        <w:tc>
          <w:tcPr>
            <w:tcW w:w="5949" w:type="dxa"/>
            <w:vAlign w:val="center"/>
          </w:tcPr>
          <w:p w14:paraId="6352490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学校名称、办学地点、办学性质、办学宗旨、办学层次、办学规模</w:t>
            </w:r>
          </w:p>
        </w:tc>
        <w:tc>
          <w:tcPr>
            <w:tcW w:w="1125" w:type="dxa"/>
            <w:vAlign w:val="center"/>
          </w:tcPr>
          <w:p w14:paraId="07FD0FA2">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3C1D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vAlign w:val="center"/>
          </w:tcPr>
          <w:p w14:paraId="641E350B">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309" w:type="dxa"/>
            <w:vMerge w:val="continue"/>
            <w:vAlign w:val="center"/>
          </w:tcPr>
          <w:p w14:paraId="267B1F86">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5949" w:type="dxa"/>
            <w:vAlign w:val="center"/>
          </w:tcPr>
          <w:p w14:paraId="255C5ED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学科与专业设置</w:t>
            </w:r>
          </w:p>
        </w:tc>
        <w:tc>
          <w:tcPr>
            <w:tcW w:w="1125" w:type="dxa"/>
            <w:vAlign w:val="center"/>
          </w:tcPr>
          <w:p w14:paraId="568CAC50">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t>教务处</w:t>
            </w:r>
          </w:p>
        </w:tc>
      </w:tr>
      <w:tr w14:paraId="6888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vAlign w:val="center"/>
          </w:tcPr>
          <w:p w14:paraId="33E0D12B">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309" w:type="dxa"/>
            <w:vMerge w:val="continue"/>
            <w:vAlign w:val="center"/>
          </w:tcPr>
          <w:p w14:paraId="17F4CF97">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5949" w:type="dxa"/>
            <w:vAlign w:val="center"/>
          </w:tcPr>
          <w:p w14:paraId="1877B42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专业情况</w:t>
            </w:r>
          </w:p>
        </w:tc>
        <w:tc>
          <w:tcPr>
            <w:tcW w:w="1125" w:type="dxa"/>
            <w:vAlign w:val="center"/>
          </w:tcPr>
          <w:p w14:paraId="01B8A9A0">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教务处</w:t>
            </w:r>
          </w:p>
        </w:tc>
      </w:tr>
      <w:tr w14:paraId="3416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2E3A605D">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309" w:type="dxa"/>
            <w:vMerge w:val="continue"/>
            <w:vAlign w:val="center"/>
          </w:tcPr>
          <w:p w14:paraId="613EF67F">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5949" w:type="dxa"/>
            <w:vAlign w:val="center"/>
          </w:tcPr>
          <w:p w14:paraId="124409A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各类在校生情况</w:t>
            </w:r>
          </w:p>
        </w:tc>
        <w:tc>
          <w:tcPr>
            <w:tcW w:w="1125" w:type="dxa"/>
            <w:vAlign w:val="center"/>
          </w:tcPr>
          <w:p w14:paraId="692E4220">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学生工作处</w:t>
            </w:r>
          </w:p>
        </w:tc>
      </w:tr>
      <w:tr w14:paraId="5FF0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59AF157A">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309" w:type="dxa"/>
            <w:vMerge w:val="continue"/>
            <w:vAlign w:val="center"/>
          </w:tcPr>
          <w:p w14:paraId="3CD3B7A7">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5949" w:type="dxa"/>
            <w:vAlign w:val="center"/>
          </w:tcPr>
          <w:p w14:paraId="7F5539F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教师和专业技术人员数量</w:t>
            </w:r>
          </w:p>
        </w:tc>
        <w:tc>
          <w:tcPr>
            <w:tcW w:w="1125" w:type="dxa"/>
            <w:vAlign w:val="center"/>
          </w:tcPr>
          <w:p w14:paraId="3B915F4F">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组织人事处</w:t>
            </w:r>
          </w:p>
        </w:tc>
      </w:tr>
      <w:tr w14:paraId="29A6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vAlign w:val="center"/>
          </w:tcPr>
          <w:p w14:paraId="374A56E8">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70C5B013">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领导信息</w:t>
            </w:r>
          </w:p>
        </w:tc>
        <w:tc>
          <w:tcPr>
            <w:tcW w:w="5949" w:type="dxa"/>
            <w:vAlign w:val="center"/>
          </w:tcPr>
          <w:p w14:paraId="13A68D3B">
            <w:pPr>
              <w:jc w:val="left"/>
              <w:rPr>
                <w:rFonts w:hint="default" w:ascii="仿宋_GB2312" w:hAnsi="仿宋_GB2312" w:eastAsia="仿宋_GB2312" w:cs="仿宋_GB2312"/>
                <w:color w:val="000000" w:themeColor="text1"/>
                <w:sz w:val="24"/>
                <w:szCs w:val="24"/>
                <w:vertAlign w:val="baseli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校级领导班子简介及分工</w:t>
            </w:r>
          </w:p>
        </w:tc>
        <w:tc>
          <w:tcPr>
            <w:tcW w:w="1125" w:type="dxa"/>
            <w:vAlign w:val="center"/>
          </w:tcPr>
          <w:p w14:paraId="43745AE4">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1BD4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795D3983">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12A62F44">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机构设置</w:t>
            </w:r>
          </w:p>
        </w:tc>
        <w:tc>
          <w:tcPr>
            <w:tcW w:w="5949" w:type="dxa"/>
            <w:vAlign w:val="center"/>
          </w:tcPr>
          <w:p w14:paraId="1CC3E1A8">
            <w:pPr>
              <w:keepNext w:val="0"/>
              <w:keepLines w:val="0"/>
              <w:widowControl/>
              <w:suppressLineNumbers w:val="0"/>
              <w:jc w:val="left"/>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党政管理、教学科研、服务支撑等机构设置情况</w:t>
            </w:r>
          </w:p>
        </w:tc>
        <w:tc>
          <w:tcPr>
            <w:tcW w:w="1125" w:type="dxa"/>
            <w:vAlign w:val="center"/>
          </w:tcPr>
          <w:p w14:paraId="4A3C1F72">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组织人事处</w:t>
            </w:r>
          </w:p>
        </w:tc>
      </w:tr>
      <w:tr w14:paraId="0115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55" w:type="dxa"/>
            <w:vMerge w:val="continue"/>
            <w:vAlign w:val="center"/>
          </w:tcPr>
          <w:p w14:paraId="0AFD03E3">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4507CB57">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规章制度</w:t>
            </w:r>
          </w:p>
        </w:tc>
        <w:tc>
          <w:tcPr>
            <w:tcW w:w="5949" w:type="dxa"/>
            <w:vAlign w:val="top"/>
          </w:tcPr>
          <w:p w14:paraId="041E4315">
            <w:pPr>
              <w:spacing w:before="185" w:line="224" w:lineRule="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学校章程及制定的各项规章制度</w:t>
            </w:r>
          </w:p>
        </w:tc>
        <w:tc>
          <w:tcPr>
            <w:tcW w:w="1125" w:type="dxa"/>
            <w:vAlign w:val="center"/>
          </w:tcPr>
          <w:p w14:paraId="7F12D95A">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10D4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5" w:type="dxa"/>
            <w:vMerge w:val="continue"/>
            <w:vAlign w:val="center"/>
          </w:tcPr>
          <w:p w14:paraId="761DE8AC">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Merge w:val="restart"/>
            <w:vAlign w:val="center"/>
          </w:tcPr>
          <w:p w14:paraId="0C30AC41">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规划计划</w:t>
            </w:r>
          </w:p>
        </w:tc>
        <w:tc>
          <w:tcPr>
            <w:tcW w:w="5949" w:type="dxa"/>
            <w:vAlign w:val="top"/>
          </w:tcPr>
          <w:p w14:paraId="4B81F012">
            <w:pPr>
              <w:spacing w:before="186" w:line="224" w:lineRule="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课程与教学计划</w:t>
            </w:r>
          </w:p>
        </w:tc>
        <w:tc>
          <w:tcPr>
            <w:tcW w:w="1125" w:type="dxa"/>
            <w:vAlign w:val="center"/>
          </w:tcPr>
          <w:p w14:paraId="2D4679D5">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教务处</w:t>
            </w:r>
          </w:p>
        </w:tc>
      </w:tr>
      <w:tr w14:paraId="3601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55" w:type="dxa"/>
            <w:vMerge w:val="continue"/>
            <w:vAlign w:val="center"/>
          </w:tcPr>
          <w:p w14:paraId="52391D57">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Merge w:val="continue"/>
            <w:vAlign w:val="center"/>
          </w:tcPr>
          <w:p w14:paraId="05848476">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5949" w:type="dxa"/>
            <w:vAlign w:val="top"/>
          </w:tcPr>
          <w:p w14:paraId="3DD81701">
            <w:pPr>
              <w:spacing w:before="185" w:line="223" w:lineRule="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学校发展规划和年度工作计划</w:t>
            </w:r>
          </w:p>
        </w:tc>
        <w:tc>
          <w:tcPr>
            <w:tcW w:w="1125" w:type="dxa"/>
            <w:vAlign w:val="center"/>
          </w:tcPr>
          <w:p w14:paraId="0C5AC865">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6AA9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restart"/>
            <w:vAlign w:val="center"/>
          </w:tcPr>
          <w:p w14:paraId="652A8727">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招生考试</w:t>
            </w:r>
          </w:p>
        </w:tc>
        <w:tc>
          <w:tcPr>
            <w:tcW w:w="1309" w:type="dxa"/>
            <w:vAlign w:val="center"/>
          </w:tcPr>
          <w:p w14:paraId="374AEF35">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招生计划</w:t>
            </w:r>
          </w:p>
        </w:tc>
        <w:tc>
          <w:tcPr>
            <w:tcW w:w="5949" w:type="dxa"/>
            <w:vAlign w:val="center"/>
          </w:tcPr>
          <w:p w14:paraId="27D60388">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招生章程及特殊类型招生办法，分批次、分科类招生计划</w:t>
            </w:r>
          </w:p>
        </w:tc>
        <w:tc>
          <w:tcPr>
            <w:tcW w:w="1125" w:type="dxa"/>
            <w:vAlign w:val="center"/>
          </w:tcPr>
          <w:p w14:paraId="4E186A2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招生就业处</w:t>
            </w:r>
          </w:p>
        </w:tc>
      </w:tr>
      <w:tr w14:paraId="6007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51E5B136">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451709B7">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录取结果</w:t>
            </w:r>
          </w:p>
        </w:tc>
        <w:tc>
          <w:tcPr>
            <w:tcW w:w="5949" w:type="dxa"/>
            <w:vAlign w:val="center"/>
          </w:tcPr>
          <w:p w14:paraId="665AD209">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考生个人录取信息查询渠道和办法，分批次、分科类录取人数和录取最低分</w:t>
            </w:r>
          </w:p>
        </w:tc>
        <w:tc>
          <w:tcPr>
            <w:tcW w:w="1125" w:type="dxa"/>
            <w:vAlign w:val="center"/>
          </w:tcPr>
          <w:p w14:paraId="3666B90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招生就业处</w:t>
            </w:r>
          </w:p>
        </w:tc>
      </w:tr>
      <w:tr w14:paraId="7733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5407D0E0">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4C1C5446">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咨询申诉</w:t>
            </w:r>
          </w:p>
        </w:tc>
        <w:tc>
          <w:tcPr>
            <w:tcW w:w="5949" w:type="dxa"/>
            <w:vAlign w:val="center"/>
          </w:tcPr>
          <w:p w14:paraId="3E6A1E5D">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招生咨询及考生申诉渠道，新生复查期间有关举报、调查及处理结果</w:t>
            </w:r>
          </w:p>
        </w:tc>
        <w:tc>
          <w:tcPr>
            <w:tcW w:w="1125" w:type="dxa"/>
            <w:vAlign w:val="center"/>
          </w:tcPr>
          <w:p w14:paraId="60C065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招生就业处</w:t>
            </w:r>
          </w:p>
        </w:tc>
      </w:tr>
      <w:tr w14:paraId="4F67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restart"/>
            <w:vAlign w:val="center"/>
          </w:tcPr>
          <w:p w14:paraId="471D4BB2">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财务、资产及收费信息</w:t>
            </w:r>
          </w:p>
        </w:tc>
        <w:tc>
          <w:tcPr>
            <w:tcW w:w="1309" w:type="dxa"/>
            <w:vAlign w:val="center"/>
          </w:tcPr>
          <w:p w14:paraId="6DB7795B">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管理制度</w:t>
            </w:r>
          </w:p>
        </w:tc>
        <w:tc>
          <w:tcPr>
            <w:tcW w:w="5949" w:type="dxa"/>
            <w:vAlign w:val="center"/>
          </w:tcPr>
          <w:p w14:paraId="2307CB10">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财务、资产管理制度</w:t>
            </w:r>
          </w:p>
        </w:tc>
        <w:tc>
          <w:tcPr>
            <w:tcW w:w="1125" w:type="dxa"/>
            <w:vAlign w:val="center"/>
          </w:tcPr>
          <w:p w14:paraId="2123E9FC">
            <w:pPr>
              <w:jc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财务处</w:t>
            </w:r>
          </w:p>
          <w:p w14:paraId="3C4543DC">
            <w:pPr>
              <w:jc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资产处</w:t>
            </w:r>
          </w:p>
        </w:tc>
      </w:tr>
      <w:tr w14:paraId="05B7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vAlign w:val="center"/>
          </w:tcPr>
          <w:p w14:paraId="4ED8BD2F">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309" w:type="dxa"/>
            <w:vAlign w:val="center"/>
          </w:tcPr>
          <w:p w14:paraId="74358E54">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受捐赠财产</w:t>
            </w:r>
          </w:p>
        </w:tc>
        <w:tc>
          <w:tcPr>
            <w:tcW w:w="5949" w:type="dxa"/>
            <w:vAlign w:val="center"/>
          </w:tcPr>
          <w:p w14:paraId="7F75A050">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受捐赠财产的使用与管理情况</w:t>
            </w:r>
          </w:p>
        </w:tc>
        <w:tc>
          <w:tcPr>
            <w:tcW w:w="1125" w:type="dxa"/>
            <w:vAlign w:val="center"/>
          </w:tcPr>
          <w:p w14:paraId="62C9C774">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财务处</w:t>
            </w:r>
          </w:p>
        </w:tc>
      </w:tr>
      <w:tr w14:paraId="1F97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4D2A86F7">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309" w:type="dxa"/>
            <w:vAlign w:val="center"/>
          </w:tcPr>
          <w:p w14:paraId="11230B0A">
            <w:pPr>
              <w:jc w:val="center"/>
              <w:rPr>
                <w:rFonts w:hint="default"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采购信息</w:t>
            </w:r>
          </w:p>
        </w:tc>
        <w:tc>
          <w:tcPr>
            <w:tcW w:w="5949" w:type="dxa"/>
            <w:vAlign w:val="center"/>
          </w:tcPr>
          <w:p w14:paraId="2A14FCE4">
            <w:pPr>
              <w:jc w:val="left"/>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仪器设备、图书、药品等物资设备采购和重大基建工程的招投标信息</w:t>
            </w:r>
          </w:p>
        </w:tc>
        <w:tc>
          <w:tcPr>
            <w:tcW w:w="1125" w:type="dxa"/>
            <w:vAlign w:val="center"/>
          </w:tcPr>
          <w:p w14:paraId="2FC8C61B">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资产处</w:t>
            </w:r>
          </w:p>
        </w:tc>
      </w:tr>
      <w:tr w14:paraId="57CF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62E14B30">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309" w:type="dxa"/>
            <w:vAlign w:val="center"/>
          </w:tcPr>
          <w:p w14:paraId="78340399">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2024年预算</w:t>
            </w:r>
          </w:p>
        </w:tc>
        <w:tc>
          <w:tcPr>
            <w:tcW w:w="5949" w:type="dxa"/>
            <w:vAlign w:val="center"/>
          </w:tcPr>
          <w:p w14:paraId="7DB790DB">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收支预算总表、收入预算表、支出预算表、财政拨款支出预算表</w:t>
            </w:r>
          </w:p>
        </w:tc>
        <w:tc>
          <w:tcPr>
            <w:tcW w:w="1125" w:type="dxa"/>
            <w:vAlign w:val="center"/>
          </w:tcPr>
          <w:p w14:paraId="494A5846">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财务处</w:t>
            </w:r>
          </w:p>
        </w:tc>
      </w:tr>
      <w:tr w14:paraId="5DAE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1C2A0AF1">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309" w:type="dxa"/>
            <w:vAlign w:val="center"/>
          </w:tcPr>
          <w:p w14:paraId="722DDBD2">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2023年预算</w:t>
            </w:r>
          </w:p>
        </w:tc>
        <w:tc>
          <w:tcPr>
            <w:tcW w:w="5949" w:type="dxa"/>
            <w:vAlign w:val="center"/>
          </w:tcPr>
          <w:p w14:paraId="7BCEF93C">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收支决算总表、收入决算表、支出决算表、财政拨款支出决算表</w:t>
            </w:r>
          </w:p>
        </w:tc>
        <w:tc>
          <w:tcPr>
            <w:tcW w:w="1125" w:type="dxa"/>
            <w:vAlign w:val="center"/>
          </w:tcPr>
          <w:p w14:paraId="2C6C630A">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财务处</w:t>
            </w:r>
          </w:p>
        </w:tc>
      </w:tr>
      <w:tr w14:paraId="2DB5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vAlign w:val="center"/>
          </w:tcPr>
          <w:p w14:paraId="4AF6D679">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1309" w:type="dxa"/>
            <w:vAlign w:val="center"/>
          </w:tcPr>
          <w:p w14:paraId="7ABAF585">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收费信息</w:t>
            </w:r>
          </w:p>
        </w:tc>
        <w:tc>
          <w:tcPr>
            <w:tcW w:w="5949" w:type="dxa"/>
            <w:vAlign w:val="center"/>
          </w:tcPr>
          <w:p w14:paraId="31CF2515">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收费项目、收费依据、收费标准及投诉方式</w:t>
            </w:r>
          </w:p>
        </w:tc>
        <w:tc>
          <w:tcPr>
            <w:tcW w:w="1125" w:type="dxa"/>
            <w:vAlign w:val="center"/>
          </w:tcPr>
          <w:p w14:paraId="175485AB">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财务处</w:t>
            </w:r>
          </w:p>
        </w:tc>
      </w:tr>
      <w:tr w14:paraId="322F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restart"/>
            <w:vAlign w:val="center"/>
          </w:tcPr>
          <w:p w14:paraId="3C9553AB">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人事师资信息</w:t>
            </w:r>
          </w:p>
        </w:tc>
        <w:tc>
          <w:tcPr>
            <w:tcW w:w="1309" w:type="dxa"/>
            <w:vAlign w:val="center"/>
          </w:tcPr>
          <w:p w14:paraId="2E8AA4C5">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岗位管理</w:t>
            </w:r>
          </w:p>
        </w:tc>
        <w:tc>
          <w:tcPr>
            <w:tcW w:w="5949" w:type="dxa"/>
            <w:vAlign w:val="center"/>
          </w:tcPr>
          <w:p w14:paraId="0A8794D3">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岗位设置管理与聘用办法</w:t>
            </w:r>
          </w:p>
        </w:tc>
        <w:tc>
          <w:tcPr>
            <w:tcW w:w="1125" w:type="dxa"/>
            <w:vAlign w:val="center"/>
          </w:tcPr>
          <w:p w14:paraId="4B878362">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组织人事处</w:t>
            </w:r>
          </w:p>
        </w:tc>
      </w:tr>
      <w:tr w14:paraId="368D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52B6BA0C">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4E7E1A1C">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人</w:t>
            </w:r>
            <w:bookmarkStart w:id="0" w:name="_GoBack"/>
            <w:bookmarkEnd w:id="0"/>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事信息</w:t>
            </w:r>
          </w:p>
        </w:tc>
        <w:tc>
          <w:tcPr>
            <w:tcW w:w="5949" w:type="dxa"/>
            <w:vAlign w:val="center"/>
          </w:tcPr>
          <w:p w14:paraId="78D90DB0">
            <w:pPr>
              <w:jc w:val="left"/>
              <w:rPr>
                <w:rFonts w:hint="default" w:ascii="仿宋_GB2312" w:hAnsi="仿宋_GB2312" w:eastAsia="仿宋_GB2312" w:cs="仿宋_GB2312"/>
                <w:color w:val="000000" w:themeColor="text1"/>
                <w:sz w:val="24"/>
                <w:szCs w:val="24"/>
                <w:vertAlign w:val="baseli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校级领导干部社会兼职情况</w:t>
            </w:r>
          </w:p>
        </w:tc>
        <w:tc>
          <w:tcPr>
            <w:tcW w:w="1125" w:type="dxa"/>
            <w:vAlign w:val="center"/>
          </w:tcPr>
          <w:p w14:paraId="3F971FCD">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组织人事处</w:t>
            </w:r>
          </w:p>
        </w:tc>
      </w:tr>
      <w:tr w14:paraId="03A6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6369C466">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0AA1E6EA">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争议解决</w:t>
            </w:r>
          </w:p>
        </w:tc>
        <w:tc>
          <w:tcPr>
            <w:tcW w:w="5949" w:type="dxa"/>
            <w:vAlign w:val="center"/>
          </w:tcPr>
          <w:p w14:paraId="57F8CC35">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教职工争议解决办法</w:t>
            </w:r>
          </w:p>
        </w:tc>
        <w:tc>
          <w:tcPr>
            <w:tcW w:w="1125" w:type="dxa"/>
            <w:vAlign w:val="center"/>
          </w:tcPr>
          <w:p w14:paraId="436E3D4D">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组织人事处</w:t>
            </w:r>
          </w:p>
        </w:tc>
      </w:tr>
      <w:tr w14:paraId="7AD4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restart"/>
            <w:vAlign w:val="center"/>
          </w:tcPr>
          <w:p w14:paraId="55033A29">
            <w:pPr>
              <w:tabs>
                <w:tab w:val="left" w:pos="535"/>
              </w:tabs>
              <w:jc w:val="cente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教学质量</w:t>
            </w:r>
          </w:p>
        </w:tc>
        <w:tc>
          <w:tcPr>
            <w:tcW w:w="1309" w:type="dxa"/>
            <w:vAlign w:val="center"/>
          </w:tcPr>
          <w:p w14:paraId="5B935CFF">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就业指导</w:t>
            </w:r>
          </w:p>
        </w:tc>
        <w:tc>
          <w:tcPr>
            <w:tcW w:w="5949" w:type="dxa"/>
            <w:vAlign w:val="center"/>
          </w:tcPr>
          <w:p w14:paraId="27C70779">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促进毕业生就业的政策措施和指导服务</w:t>
            </w:r>
          </w:p>
        </w:tc>
        <w:tc>
          <w:tcPr>
            <w:tcW w:w="1125" w:type="dxa"/>
            <w:vAlign w:val="center"/>
          </w:tcPr>
          <w:p w14:paraId="274B878B">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招生就业处</w:t>
            </w:r>
          </w:p>
        </w:tc>
      </w:tr>
      <w:tr w14:paraId="62AE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0463298E">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39B4FE61">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艺术教育发展年报</w:t>
            </w:r>
          </w:p>
        </w:tc>
        <w:tc>
          <w:tcPr>
            <w:tcW w:w="5949" w:type="dxa"/>
            <w:vAlign w:val="center"/>
          </w:tcPr>
          <w:p w14:paraId="49720BCE">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艺术教育发展年度报告</w:t>
            </w:r>
          </w:p>
        </w:tc>
        <w:tc>
          <w:tcPr>
            <w:tcW w:w="1125" w:type="dxa"/>
            <w:vAlign w:val="center"/>
          </w:tcPr>
          <w:p w14:paraId="62FA7D47">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教务处</w:t>
            </w:r>
          </w:p>
        </w:tc>
      </w:tr>
      <w:tr w14:paraId="6AAB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0E2F24A1">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6A61650D">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教学质量评估报告</w:t>
            </w:r>
          </w:p>
        </w:tc>
        <w:tc>
          <w:tcPr>
            <w:tcW w:w="5949" w:type="dxa"/>
            <w:vAlign w:val="center"/>
          </w:tcPr>
          <w:p w14:paraId="13F0E5AE">
            <w:pPr>
              <w:jc w:val="left"/>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专科教学质量报告</w:t>
            </w:r>
          </w:p>
        </w:tc>
        <w:tc>
          <w:tcPr>
            <w:tcW w:w="1125" w:type="dxa"/>
            <w:vAlign w:val="center"/>
          </w:tcPr>
          <w:p w14:paraId="4AEA2393">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教务处</w:t>
            </w:r>
          </w:p>
        </w:tc>
      </w:tr>
      <w:tr w14:paraId="2218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restart"/>
            <w:vAlign w:val="center"/>
          </w:tcPr>
          <w:p w14:paraId="6BDFFC6B">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14:paraId="62C28D8F">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14:paraId="20053A65">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学生管理</w:t>
            </w:r>
          </w:p>
        </w:tc>
        <w:tc>
          <w:tcPr>
            <w:tcW w:w="1309" w:type="dxa"/>
            <w:vAlign w:val="center"/>
          </w:tcPr>
          <w:p w14:paraId="6D343605">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学籍管理办法</w:t>
            </w:r>
          </w:p>
        </w:tc>
        <w:tc>
          <w:tcPr>
            <w:tcW w:w="5949" w:type="dxa"/>
            <w:vAlign w:val="center"/>
          </w:tcPr>
          <w:p w14:paraId="0BD01D00">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学籍管理办法</w:t>
            </w:r>
          </w:p>
        </w:tc>
        <w:tc>
          <w:tcPr>
            <w:tcW w:w="1125" w:type="dxa"/>
            <w:vAlign w:val="center"/>
          </w:tcPr>
          <w:p w14:paraId="10DD6FC5">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学生工作处</w:t>
            </w:r>
          </w:p>
        </w:tc>
      </w:tr>
      <w:tr w14:paraId="0555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463922A4">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4D61B9D3">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奖助学金</w:t>
            </w:r>
          </w:p>
        </w:tc>
        <w:tc>
          <w:tcPr>
            <w:tcW w:w="5949" w:type="dxa"/>
            <w:vAlign w:val="center"/>
          </w:tcPr>
          <w:p w14:paraId="7D3B8CF4">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学生奖学金、助学金、学费减免、助学贷款、勤工俭学的申请与管理规定</w:t>
            </w:r>
          </w:p>
        </w:tc>
        <w:tc>
          <w:tcPr>
            <w:tcW w:w="1125" w:type="dxa"/>
            <w:vAlign w:val="center"/>
          </w:tcPr>
          <w:p w14:paraId="37071222">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学生工作处</w:t>
            </w:r>
          </w:p>
        </w:tc>
      </w:tr>
      <w:tr w14:paraId="4524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3E211B52">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2145F7C8">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奖励处罚</w:t>
            </w:r>
          </w:p>
        </w:tc>
        <w:tc>
          <w:tcPr>
            <w:tcW w:w="5949" w:type="dxa"/>
            <w:vAlign w:val="center"/>
          </w:tcPr>
          <w:p w14:paraId="32DEACAE">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学生奖励处罚办法</w:t>
            </w:r>
          </w:p>
        </w:tc>
        <w:tc>
          <w:tcPr>
            <w:tcW w:w="1125" w:type="dxa"/>
            <w:vAlign w:val="center"/>
          </w:tcPr>
          <w:p w14:paraId="41296BDF">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学生工作处</w:t>
            </w:r>
          </w:p>
        </w:tc>
      </w:tr>
      <w:tr w14:paraId="0D9A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5F7B382E">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5510802C">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学生申诉</w:t>
            </w:r>
          </w:p>
        </w:tc>
        <w:tc>
          <w:tcPr>
            <w:tcW w:w="5949" w:type="dxa"/>
            <w:vAlign w:val="center"/>
          </w:tcPr>
          <w:p w14:paraId="748D0421">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学生申诉办法</w:t>
            </w:r>
          </w:p>
        </w:tc>
        <w:tc>
          <w:tcPr>
            <w:tcW w:w="1125" w:type="dxa"/>
            <w:vAlign w:val="center"/>
          </w:tcPr>
          <w:p w14:paraId="4A6E8F96">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学生工作处</w:t>
            </w:r>
          </w:p>
        </w:tc>
      </w:tr>
      <w:tr w14:paraId="33B1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55" w:type="dxa"/>
            <w:vAlign w:val="center"/>
          </w:tcPr>
          <w:p w14:paraId="7A9C1BA1">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应急管理</w:t>
            </w:r>
          </w:p>
        </w:tc>
        <w:tc>
          <w:tcPr>
            <w:tcW w:w="1309" w:type="dxa"/>
            <w:vAlign w:val="center"/>
          </w:tcPr>
          <w:p w14:paraId="77D078AC">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突发事件应急</w:t>
            </w:r>
          </w:p>
        </w:tc>
        <w:tc>
          <w:tcPr>
            <w:tcW w:w="5949" w:type="dxa"/>
            <w:vAlign w:val="center"/>
          </w:tcPr>
          <w:p w14:paraId="123AC816">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本校突发事件的应急处理预案、处置情况，涉及学校的重大事件的调</w:t>
            </w:r>
          </w:p>
          <w:p w14:paraId="75422E54">
            <w:pPr>
              <w:jc w:val="left"/>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查和处理情况</w:t>
            </w:r>
          </w:p>
        </w:tc>
        <w:tc>
          <w:tcPr>
            <w:tcW w:w="1125" w:type="dxa"/>
            <w:vAlign w:val="center"/>
          </w:tcPr>
          <w:p w14:paraId="29B75FE9">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安保处</w:t>
            </w:r>
          </w:p>
        </w:tc>
      </w:tr>
      <w:tr w14:paraId="5D31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restart"/>
            <w:vAlign w:val="center"/>
          </w:tcPr>
          <w:p w14:paraId="4CD62920">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信息公开指南</w:t>
            </w:r>
          </w:p>
        </w:tc>
        <w:tc>
          <w:tcPr>
            <w:tcW w:w="1309" w:type="dxa"/>
            <w:vAlign w:val="center"/>
          </w:tcPr>
          <w:p w14:paraId="6A864710">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发布</w:t>
            </w:r>
          </w:p>
        </w:tc>
        <w:tc>
          <w:tcPr>
            <w:tcW w:w="5949" w:type="dxa"/>
            <w:vAlign w:val="center"/>
          </w:tcPr>
          <w:p w14:paraId="31280A06">
            <w:pPr>
              <w:jc w:val="left"/>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信息系公开指南</w:t>
            </w:r>
          </w:p>
        </w:tc>
        <w:tc>
          <w:tcPr>
            <w:tcW w:w="1125" w:type="dxa"/>
            <w:vAlign w:val="center"/>
          </w:tcPr>
          <w:p w14:paraId="70BD33F1">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232B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vAlign w:val="center"/>
          </w:tcPr>
          <w:p w14:paraId="2EDCE5BE">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Align w:val="center"/>
          </w:tcPr>
          <w:p w14:paraId="65C0EC5B">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指南内容</w:t>
            </w:r>
          </w:p>
        </w:tc>
        <w:tc>
          <w:tcPr>
            <w:tcW w:w="5949" w:type="dxa"/>
            <w:vAlign w:val="center"/>
          </w:tcPr>
          <w:p w14:paraId="5FAF809A">
            <w:pPr>
              <w:jc w:val="left"/>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信息分类、获取方式、信息公开工作机构等内容</w:t>
            </w:r>
          </w:p>
        </w:tc>
        <w:tc>
          <w:tcPr>
            <w:tcW w:w="1125" w:type="dxa"/>
            <w:vAlign w:val="center"/>
          </w:tcPr>
          <w:p w14:paraId="6D639931">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2DCA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restart"/>
            <w:vAlign w:val="center"/>
          </w:tcPr>
          <w:p w14:paraId="64B8046A">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学年信息工作年度报告</w:t>
            </w:r>
          </w:p>
        </w:tc>
        <w:tc>
          <w:tcPr>
            <w:tcW w:w="1309" w:type="dxa"/>
            <w:vAlign w:val="center"/>
          </w:tcPr>
          <w:p w14:paraId="493CDB13">
            <w:pPr>
              <w:jc w:val="center"/>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发布时效</w:t>
            </w:r>
          </w:p>
        </w:tc>
        <w:tc>
          <w:tcPr>
            <w:tcW w:w="5949" w:type="dxa"/>
            <w:vAlign w:val="center"/>
          </w:tcPr>
          <w:p w14:paraId="51FCEAE9">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2024年10月底前发布 2023-2024 学年本校信息公开工作年度报告</w:t>
            </w:r>
          </w:p>
        </w:tc>
        <w:tc>
          <w:tcPr>
            <w:tcW w:w="1125" w:type="dxa"/>
            <w:vAlign w:val="center"/>
          </w:tcPr>
          <w:p w14:paraId="0BA9E6BD">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7C12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vAlign w:val="center"/>
          </w:tcPr>
          <w:p w14:paraId="01C98619">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Merge w:val="restart"/>
            <w:vAlign w:val="center"/>
          </w:tcPr>
          <w:p w14:paraId="6D0627DC">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报告内容</w:t>
            </w:r>
          </w:p>
        </w:tc>
        <w:tc>
          <w:tcPr>
            <w:tcW w:w="5949" w:type="dxa"/>
            <w:vAlign w:val="center"/>
          </w:tcPr>
          <w:p w14:paraId="4A42EC21">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本学年度学校信息公开工作开展的总体情况</w:t>
            </w:r>
          </w:p>
        </w:tc>
        <w:tc>
          <w:tcPr>
            <w:tcW w:w="1125" w:type="dxa"/>
            <w:vAlign w:val="center"/>
          </w:tcPr>
          <w:p w14:paraId="76697EB3">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3E901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55" w:type="dxa"/>
            <w:vMerge w:val="continue"/>
            <w:vAlign w:val="center"/>
          </w:tcPr>
          <w:p w14:paraId="6AE85F61">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Merge w:val="continue"/>
            <w:vAlign w:val="center"/>
          </w:tcPr>
          <w:p w14:paraId="497009A6">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5949" w:type="dxa"/>
            <w:vAlign w:val="center"/>
          </w:tcPr>
          <w:p w14:paraId="2314A4CC">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主动公开情况：通过学校网站、校报校刊、新闻发布会、微博、微信等形式主动向校内和社会公开信息的情况及相关统计数据</w:t>
            </w:r>
          </w:p>
        </w:tc>
        <w:tc>
          <w:tcPr>
            <w:tcW w:w="1125" w:type="dxa"/>
            <w:vAlign w:val="center"/>
          </w:tcPr>
          <w:p w14:paraId="374BDD2C">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5558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55" w:type="dxa"/>
            <w:vMerge w:val="continue"/>
            <w:vAlign w:val="center"/>
          </w:tcPr>
          <w:p w14:paraId="7C211948">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Merge w:val="continue"/>
            <w:vAlign w:val="center"/>
          </w:tcPr>
          <w:p w14:paraId="089E72A2">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5949" w:type="dxa"/>
            <w:vAlign w:val="center"/>
          </w:tcPr>
          <w:p w14:paraId="4605835C">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依申请公开和不予公开情况：学校受理、答复师生和公众信息公开申请的情况以及依申请公开的收费、减免情况及相关统计数据</w:t>
            </w:r>
          </w:p>
        </w:tc>
        <w:tc>
          <w:tcPr>
            <w:tcW w:w="1125" w:type="dxa"/>
            <w:vAlign w:val="center"/>
          </w:tcPr>
          <w:p w14:paraId="607BB50B">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658C7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5" w:type="dxa"/>
            <w:vMerge w:val="continue"/>
            <w:vAlign w:val="center"/>
          </w:tcPr>
          <w:p w14:paraId="5567A2F8">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Merge w:val="continue"/>
            <w:vAlign w:val="center"/>
          </w:tcPr>
          <w:p w14:paraId="551ABE2C">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5949" w:type="dxa"/>
            <w:vAlign w:val="center"/>
          </w:tcPr>
          <w:p w14:paraId="6B58E22C">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本校师生员工和社会公众对学校信息公开工作进行的评价情况</w:t>
            </w:r>
          </w:p>
        </w:tc>
        <w:tc>
          <w:tcPr>
            <w:tcW w:w="1125" w:type="dxa"/>
            <w:vAlign w:val="center"/>
          </w:tcPr>
          <w:p w14:paraId="2D8D6E92">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53C1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55" w:type="dxa"/>
            <w:vMerge w:val="continue"/>
            <w:vAlign w:val="center"/>
          </w:tcPr>
          <w:p w14:paraId="29A76773">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Merge w:val="continue"/>
            <w:vAlign w:val="center"/>
          </w:tcPr>
          <w:p w14:paraId="66B2AE97">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5949" w:type="dxa"/>
            <w:vAlign w:val="center"/>
          </w:tcPr>
          <w:p w14:paraId="2E684370">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学校信息公开工作遭到举报的情况</w:t>
            </w:r>
          </w:p>
        </w:tc>
        <w:tc>
          <w:tcPr>
            <w:tcW w:w="1125" w:type="dxa"/>
            <w:vAlign w:val="center"/>
          </w:tcPr>
          <w:p w14:paraId="1D6EF361">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r w14:paraId="083B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55" w:type="dxa"/>
            <w:vMerge w:val="continue"/>
            <w:vAlign w:val="center"/>
          </w:tcPr>
          <w:p w14:paraId="6F6CE0B9">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1309" w:type="dxa"/>
            <w:vMerge w:val="continue"/>
            <w:vAlign w:val="center"/>
          </w:tcPr>
          <w:p w14:paraId="6565FA99">
            <w:pPr>
              <w:jc w:val="center"/>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5949" w:type="dxa"/>
            <w:vAlign w:val="center"/>
          </w:tcPr>
          <w:p w14:paraId="333A9F2D">
            <w:pPr>
              <w:jc w:val="left"/>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信息公开工作主要经验、存在的问题和改进措施</w:t>
            </w:r>
          </w:p>
        </w:tc>
        <w:tc>
          <w:tcPr>
            <w:tcW w:w="1125" w:type="dxa"/>
            <w:vAlign w:val="center"/>
          </w:tcPr>
          <w:p w14:paraId="1A3765D0">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办公室</w:t>
            </w:r>
          </w:p>
        </w:tc>
      </w:tr>
    </w:tbl>
    <w:p w14:paraId="1AFDD0D1">
      <w:pPr>
        <w:spacing w:line="560" w:lineRule="exact"/>
        <w:rPr>
          <w:rFonts w:hint="eastAsia" w:ascii="仿宋_GB2312" w:eastAsia="仿宋_GB2312"/>
          <w:sz w:val="32"/>
          <w:szCs w:val="32"/>
        </w:rPr>
      </w:pPr>
    </w:p>
    <w:p w14:paraId="6291D1C2">
      <w:pPr>
        <w:spacing w:line="560" w:lineRule="exact"/>
        <w:rPr>
          <w:rFonts w:hint="eastAsia" w:ascii="仿宋_GB2312" w:eastAsia="仿宋_GB2312"/>
          <w:sz w:val="32"/>
          <w:szCs w:val="32"/>
        </w:rPr>
      </w:pPr>
    </w:p>
    <w:p w14:paraId="4A0D42D4">
      <w:pPr>
        <w:spacing w:line="560" w:lineRule="exact"/>
        <w:jc w:val="center"/>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山东旅游职业学院</w:t>
      </w:r>
    </w:p>
    <w:p w14:paraId="719E54E7">
      <w:pPr>
        <w:spacing w:line="560" w:lineRule="exact"/>
        <w:ind w:firstLine="5120" w:firstLineChars="1600"/>
        <w:rPr>
          <w:rFonts w:hint="eastAsia"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23日</w:t>
      </w:r>
    </w:p>
    <w:p w14:paraId="6B3CE03D">
      <w:pPr>
        <w:spacing w:line="560" w:lineRule="exact"/>
        <w:ind w:firstLine="5120" w:firstLineChars="1600"/>
        <w:rPr>
          <w:rFonts w:hint="eastAsia" w:ascii="仿宋_GB2312" w:eastAsia="仿宋_GB2312"/>
          <w:sz w:val="32"/>
          <w:szCs w:val="32"/>
          <w:lang w:val="en-US" w:eastAsia="zh-CN"/>
        </w:rPr>
      </w:pPr>
    </w:p>
    <w:p w14:paraId="6F05A69C">
      <w:pPr>
        <w:spacing w:line="560" w:lineRule="exact"/>
        <w:rPr>
          <w:rFonts w:hint="eastAsia" w:ascii="仿宋_GB2312" w:eastAsia="仿宋_GB2312"/>
          <w:sz w:val="32"/>
          <w:szCs w:val="32"/>
          <w:lang w:val="en-US" w:eastAsia="zh-CN"/>
        </w:rPr>
      </w:pPr>
    </w:p>
    <w:p w14:paraId="37C232C9">
      <w:pPr>
        <w:spacing w:line="560" w:lineRule="exact"/>
        <w:rPr>
          <w:rFonts w:hint="eastAsia" w:ascii="仿宋_GB2312" w:eastAsia="仿宋_GB2312"/>
          <w:sz w:val="32"/>
          <w:szCs w:val="32"/>
          <w:lang w:val="en-US" w:eastAsia="zh-CN"/>
        </w:rPr>
      </w:pPr>
    </w:p>
    <w:p w14:paraId="402925DC">
      <w:pPr>
        <w:spacing w:line="560" w:lineRule="exact"/>
        <w:rPr>
          <w:rFonts w:hint="eastAsia" w:ascii="仿宋_GB2312" w:eastAsia="仿宋_GB2312"/>
          <w:sz w:val="32"/>
          <w:szCs w:val="32"/>
          <w:lang w:val="en-US" w:eastAsia="zh-CN"/>
        </w:rPr>
      </w:pPr>
    </w:p>
    <w:p w14:paraId="491A6F8B">
      <w:pPr>
        <w:spacing w:line="560" w:lineRule="exact"/>
        <w:rPr>
          <w:rFonts w:hint="default" w:ascii="仿宋_GB2312" w:eastAsia="仿宋_GB2312"/>
          <w:sz w:val="32"/>
          <w:szCs w:val="32"/>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207E0">
    <w:pPr>
      <w:pStyle w:val="3"/>
      <w:jc w:val="right"/>
    </w:pPr>
  </w:p>
  <w:p w14:paraId="0243118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TExNTNiZDhjMzVhZmI4NjQzNWIwNTc3YWE5NjYifQ=="/>
  </w:docVars>
  <w:rsids>
    <w:rsidRoot w:val="00000000"/>
    <w:rsid w:val="02535CBD"/>
    <w:rsid w:val="0394658D"/>
    <w:rsid w:val="0482288A"/>
    <w:rsid w:val="062D25D2"/>
    <w:rsid w:val="06915006"/>
    <w:rsid w:val="073360BD"/>
    <w:rsid w:val="08B5200A"/>
    <w:rsid w:val="08C77405"/>
    <w:rsid w:val="09581E0B"/>
    <w:rsid w:val="098F32FA"/>
    <w:rsid w:val="09BC05EC"/>
    <w:rsid w:val="0A2148F3"/>
    <w:rsid w:val="0ACC485F"/>
    <w:rsid w:val="0B204BAA"/>
    <w:rsid w:val="0BE10AC9"/>
    <w:rsid w:val="0C654B6D"/>
    <w:rsid w:val="0E2F75DE"/>
    <w:rsid w:val="0F374306"/>
    <w:rsid w:val="0F890F70"/>
    <w:rsid w:val="0FD960F6"/>
    <w:rsid w:val="10194C94"/>
    <w:rsid w:val="10E022CF"/>
    <w:rsid w:val="126B2BAF"/>
    <w:rsid w:val="135A5C6F"/>
    <w:rsid w:val="14221993"/>
    <w:rsid w:val="14D26F15"/>
    <w:rsid w:val="15C54CCC"/>
    <w:rsid w:val="16900E36"/>
    <w:rsid w:val="16F25406"/>
    <w:rsid w:val="17660C3A"/>
    <w:rsid w:val="1CD10E9D"/>
    <w:rsid w:val="1CE67A02"/>
    <w:rsid w:val="1D8F1E47"/>
    <w:rsid w:val="1DB01DBE"/>
    <w:rsid w:val="1F0754B4"/>
    <w:rsid w:val="1F775289"/>
    <w:rsid w:val="1FF266BE"/>
    <w:rsid w:val="1FF73CD4"/>
    <w:rsid w:val="21661D3A"/>
    <w:rsid w:val="21B87493"/>
    <w:rsid w:val="2318468D"/>
    <w:rsid w:val="24CF521F"/>
    <w:rsid w:val="251175E6"/>
    <w:rsid w:val="254826D1"/>
    <w:rsid w:val="257B0F03"/>
    <w:rsid w:val="268A58A2"/>
    <w:rsid w:val="27651E6B"/>
    <w:rsid w:val="283053E4"/>
    <w:rsid w:val="29CD2920"/>
    <w:rsid w:val="2A30260C"/>
    <w:rsid w:val="2DB56DA0"/>
    <w:rsid w:val="2F1A178D"/>
    <w:rsid w:val="305B6530"/>
    <w:rsid w:val="316E7B6E"/>
    <w:rsid w:val="31886E82"/>
    <w:rsid w:val="33072028"/>
    <w:rsid w:val="335214F5"/>
    <w:rsid w:val="33522CBA"/>
    <w:rsid w:val="33D53ED4"/>
    <w:rsid w:val="368F480F"/>
    <w:rsid w:val="36B91C77"/>
    <w:rsid w:val="374101FF"/>
    <w:rsid w:val="37EF1A09"/>
    <w:rsid w:val="39F5221B"/>
    <w:rsid w:val="3A4A561C"/>
    <w:rsid w:val="3A9C574C"/>
    <w:rsid w:val="3AFB06C4"/>
    <w:rsid w:val="3C0D6901"/>
    <w:rsid w:val="3DF90CFF"/>
    <w:rsid w:val="3DFF04CC"/>
    <w:rsid w:val="3E2B717A"/>
    <w:rsid w:val="3EC84D62"/>
    <w:rsid w:val="436B215F"/>
    <w:rsid w:val="441D16AC"/>
    <w:rsid w:val="45965BB9"/>
    <w:rsid w:val="45D466E2"/>
    <w:rsid w:val="45F363FD"/>
    <w:rsid w:val="47925F0D"/>
    <w:rsid w:val="4800731A"/>
    <w:rsid w:val="48BD520B"/>
    <w:rsid w:val="49D24CE6"/>
    <w:rsid w:val="49DE7F41"/>
    <w:rsid w:val="4A9A1CA8"/>
    <w:rsid w:val="4B047121"/>
    <w:rsid w:val="4B447E66"/>
    <w:rsid w:val="4DD54DA5"/>
    <w:rsid w:val="4E3C6544"/>
    <w:rsid w:val="4E8642F1"/>
    <w:rsid w:val="4EE71234"/>
    <w:rsid w:val="4F38383D"/>
    <w:rsid w:val="4FF5172F"/>
    <w:rsid w:val="504F7091"/>
    <w:rsid w:val="52D90E94"/>
    <w:rsid w:val="5354676C"/>
    <w:rsid w:val="53AC65A8"/>
    <w:rsid w:val="53FB2D74"/>
    <w:rsid w:val="54D264E2"/>
    <w:rsid w:val="55C66C28"/>
    <w:rsid w:val="564C5E20"/>
    <w:rsid w:val="56644F18"/>
    <w:rsid w:val="576176AA"/>
    <w:rsid w:val="58345E2A"/>
    <w:rsid w:val="58FC1D80"/>
    <w:rsid w:val="594A6647"/>
    <w:rsid w:val="5A026F22"/>
    <w:rsid w:val="5A3805F8"/>
    <w:rsid w:val="5AAA3C7F"/>
    <w:rsid w:val="5AF43490"/>
    <w:rsid w:val="5C3E620B"/>
    <w:rsid w:val="5C9F314E"/>
    <w:rsid w:val="5D375134"/>
    <w:rsid w:val="5D754221"/>
    <w:rsid w:val="5F28489C"/>
    <w:rsid w:val="61012F16"/>
    <w:rsid w:val="627E55B4"/>
    <w:rsid w:val="632E0D88"/>
    <w:rsid w:val="63790EBC"/>
    <w:rsid w:val="64591E34"/>
    <w:rsid w:val="64B61035"/>
    <w:rsid w:val="64F32289"/>
    <w:rsid w:val="65FA4823"/>
    <w:rsid w:val="66ED4AB6"/>
    <w:rsid w:val="673F4B0E"/>
    <w:rsid w:val="682132E9"/>
    <w:rsid w:val="68955405"/>
    <w:rsid w:val="6945507D"/>
    <w:rsid w:val="6A342E2C"/>
    <w:rsid w:val="6AB84491"/>
    <w:rsid w:val="6AD466B8"/>
    <w:rsid w:val="6AE368FC"/>
    <w:rsid w:val="6B923E7E"/>
    <w:rsid w:val="6CA4591F"/>
    <w:rsid w:val="6D21195D"/>
    <w:rsid w:val="6D305454"/>
    <w:rsid w:val="6D7E46BA"/>
    <w:rsid w:val="6DF755A8"/>
    <w:rsid w:val="6E016E62"/>
    <w:rsid w:val="6E6067FB"/>
    <w:rsid w:val="6F702105"/>
    <w:rsid w:val="70C920F0"/>
    <w:rsid w:val="71025602"/>
    <w:rsid w:val="71777D9E"/>
    <w:rsid w:val="72092A0F"/>
    <w:rsid w:val="723839D1"/>
    <w:rsid w:val="72BA2638"/>
    <w:rsid w:val="73374F88"/>
    <w:rsid w:val="74123DAE"/>
    <w:rsid w:val="74DA51A1"/>
    <w:rsid w:val="7691112D"/>
    <w:rsid w:val="780A7A70"/>
    <w:rsid w:val="7820118F"/>
    <w:rsid w:val="79B83817"/>
    <w:rsid w:val="7A480529"/>
    <w:rsid w:val="7A560E98"/>
    <w:rsid w:val="7CBA4FE2"/>
    <w:rsid w:val="7D0956FE"/>
    <w:rsid w:val="7E223ABD"/>
    <w:rsid w:val="7E65660E"/>
    <w:rsid w:val="7F1E13FE"/>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9" w:lineRule="auto"/>
      <w:outlineLvl w:val="0"/>
    </w:pPr>
    <w:rPr>
      <w:rFonts w:ascii="Times New Roman" w:hAnsi="Times New Roman" w:eastAsia="宋体"/>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4874</Words>
  <Characters>5065</Characters>
  <Lines>0</Lines>
  <Paragraphs>0</Paragraphs>
  <TotalTime>44</TotalTime>
  <ScaleCrop>false</ScaleCrop>
  <LinksUpToDate>false</LinksUpToDate>
  <CharactersWithSpaces>5187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Angel</dc:creator>
  <cp:lastModifiedBy>曾经的你</cp:lastModifiedBy>
  <cp:lastPrinted>2024-10-23T02:07:00Z</cp:lastPrinted>
  <dcterms:modified xsi:type="dcterms:W3CDTF">2024-10-28T08:07:27Z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08B8BAD00FD144CABA6844C18E08DAEC</vt:lpwstr>
  </property>
</Properties>
</file>