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647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山东旅游职业学院烹饪与营养系实训原料采购项目中标（成交）公告</w:t>
      </w:r>
    </w:p>
    <w:p w14:paraId="38DECC09">
      <w:bookmarkStart w:id="0" w:name="_GoBack"/>
      <w:bookmarkEnd w:id="0"/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2DFD0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D117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一、项目编号：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SDGP370000000202502001009</w:t>
            </w:r>
          </w:p>
        </w:tc>
      </w:tr>
      <w:tr w14:paraId="7650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B540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二、项目名称：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山东旅游职业学院烹饪与营养系实训原料采购项目</w:t>
            </w:r>
          </w:p>
        </w:tc>
      </w:tr>
      <w:tr w14:paraId="5A57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7AC9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三、中标（成交）信息：</w:t>
            </w:r>
          </w:p>
        </w:tc>
      </w:tr>
      <w:tr w14:paraId="6B71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 w14:paraId="58CC305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3240D20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 w14:paraId="08F0D98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63DAEDE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山东济西湿地生态农场有限公司</w:t>
                  </w:r>
                </w:p>
              </w:tc>
            </w:tr>
            <w:tr w14:paraId="6CB298B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6119685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供应商地址：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山东省济南市长清区后朱庄村济西国家湿地公园南50米</w:t>
                  </w:r>
                </w:p>
              </w:tc>
            </w:tr>
            <w:tr w14:paraId="4F25145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38B0B04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中标（成交）金额：（可填写下浮率、折扣率或费率）：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0.89</w:t>
                  </w:r>
                </w:p>
              </w:tc>
            </w:tr>
          </w:tbl>
          <w:p w14:paraId="088CCC15">
            <w:pPr>
              <w:spacing w:before="0" w:beforeAutospacing="0" w:after="0" w:afterAutospacing="0"/>
              <w:ind w:left="0" w:right="0" w:firstLine="7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4769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3824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四、主要标的信息：</w:t>
            </w:r>
          </w:p>
        </w:tc>
      </w:tr>
      <w:tr w14:paraId="4E168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0" w:type="dxa"/>
                <w:bottom w:w="0" w:type="dxa"/>
                <w:right w:w="0" w:type="dxa"/>
              </w:tblCellMar>
            </w:tblPr>
            <w:tblGrid>
              <w:gridCol w:w="8291"/>
            </w:tblGrid>
            <w:tr w14:paraId="22925D3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250EF0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</w:tr>
            <w:tr w14:paraId="5328FAE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5723DAE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名称：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山东旅游职业学院烹饪与营养系实训原材料采购项目</w:t>
                  </w:r>
                </w:p>
              </w:tc>
            </w:tr>
            <w:tr w14:paraId="2609D73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5886FC5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服务范围：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28282FC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4A2642F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服务要求：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1A719F9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715FAAE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服务时间：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  <w:tr w14:paraId="3460DAA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0" w:type="dxa"/>
                  </w:tcMar>
                  <w:vAlign w:val="center"/>
                </w:tcPr>
                <w:p w14:paraId="351D191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服务标准：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single"/>
                      <w:bdr w:val="none" w:color="auto" w:sz="0" w:space="0"/>
                      <w:lang w:val="en-US" w:eastAsia="zh-CN" w:bidi="ar"/>
                    </w:rPr>
                    <w:t>详见磋商文件</w:t>
                  </w:r>
                </w:p>
              </w:tc>
            </w:tr>
          </w:tbl>
          <w:p w14:paraId="15E1F023">
            <w:pPr>
              <w:spacing w:before="0" w:beforeAutospacing="0" w:after="0" w:afterAutospacing="0"/>
              <w:ind w:left="0" w:right="0" w:firstLine="7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4A85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1821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五、评审专家（单一来源采购人员）名单：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标包A：郭静丽、张治水、金洪霞</w:t>
            </w:r>
          </w:p>
        </w:tc>
      </w:tr>
      <w:tr w14:paraId="4DD8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85B7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标包A：山东济西湿地生态农场有限公司（87.0、87.0、87.0）、济南祺嘉商贸有限公司（64.67、65.67、65.67）、济南佰瑞食品有限公司（51.47、53.47、54.47）</w:t>
            </w:r>
          </w:p>
        </w:tc>
      </w:tr>
      <w:tr w14:paraId="4CD94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B117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六、代理服务收费标准及金额：</w:t>
            </w:r>
          </w:p>
        </w:tc>
      </w:tr>
      <w:tr w14:paraId="109FB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ECAF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收费标准：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详见磋商文件</w:t>
            </w:r>
          </w:p>
        </w:tc>
      </w:tr>
      <w:tr w14:paraId="50D3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67D7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收费金额（单位：元）：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8400</w:t>
            </w:r>
          </w:p>
        </w:tc>
      </w:tr>
      <w:tr w14:paraId="0A38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330F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七、公告期限</w:t>
            </w:r>
          </w:p>
        </w:tc>
      </w:tr>
      <w:tr w14:paraId="69420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ACF0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自本公告发布之日起1个工作日。</w:t>
            </w:r>
          </w:p>
        </w:tc>
      </w:tr>
      <w:tr w14:paraId="4356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2F22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八、其他补充事宜：</w:t>
            </w:r>
          </w:p>
        </w:tc>
      </w:tr>
      <w:tr w14:paraId="5133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DE0D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其他补充事宜：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525B0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6E8B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九、未中标（成交）供应商的未中标（成交）原因：</w:t>
            </w:r>
          </w:p>
        </w:tc>
      </w:tr>
      <w:tr w14:paraId="27B8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2924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1、济南祺嘉商贸有限公司：评审得分较低（其他情形/）</w:t>
            </w:r>
          </w:p>
        </w:tc>
      </w:tr>
      <w:tr w14:paraId="0301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76F6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2、济南佰瑞食品有限公司：评审得分较低（其他情形/）</w:t>
            </w:r>
          </w:p>
        </w:tc>
      </w:tr>
      <w:tr w14:paraId="4ECFB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A865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十、凡对本次公告内容提出询问，请按以下方式联系：</w:t>
            </w:r>
          </w:p>
        </w:tc>
      </w:tr>
      <w:tr w14:paraId="2A1AB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50A1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1、采购人信息</w:t>
            </w:r>
          </w:p>
        </w:tc>
      </w:tr>
      <w:tr w14:paraId="47A2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8BFE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名    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山东旅游职业学院</w:t>
            </w:r>
          </w:p>
        </w:tc>
      </w:tr>
      <w:tr w14:paraId="29E2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9F91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济南市经十东路3556号(山东旅游职业学院)</w:t>
            </w:r>
          </w:p>
        </w:tc>
      </w:tr>
      <w:tr w14:paraId="7001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9B42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0531-81920546(山东旅游职业学院)</w:t>
            </w:r>
          </w:p>
        </w:tc>
      </w:tr>
      <w:tr w14:paraId="6BFF7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DDDF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2、采购代理机构信息（如有）</w:t>
            </w:r>
          </w:p>
        </w:tc>
      </w:tr>
      <w:tr w14:paraId="6FE5D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8063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名    称: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法正项目管理集团有限公司</w:t>
            </w:r>
          </w:p>
        </w:tc>
      </w:tr>
      <w:tr w14:paraId="2C02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68A8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地    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济南市历下区龙奥西路1号银丰财富广场B座1202室</w:t>
            </w:r>
          </w:p>
        </w:tc>
      </w:tr>
      <w:tr w14:paraId="21D68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0D68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王先生0531-82720717</w:t>
            </w:r>
          </w:p>
        </w:tc>
      </w:tr>
      <w:tr w14:paraId="19988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6039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3、项目联系方式</w:t>
            </w:r>
          </w:p>
        </w:tc>
      </w:tr>
      <w:tr w14:paraId="2AA2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DAAA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项目联系人：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法正项目管理集团有限公司</w:t>
            </w:r>
          </w:p>
        </w:tc>
      </w:tr>
      <w:tr w14:paraId="5C3A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E77A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联系方式：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18205408269</w:t>
            </w:r>
          </w:p>
        </w:tc>
      </w:tr>
      <w:tr w14:paraId="16433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FFFA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十一、附件：</w:t>
            </w:r>
          </w:p>
        </w:tc>
      </w:tr>
    </w:tbl>
    <w:p w14:paraId="2E9EF4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"http://sdgp.sdcz.gov.cn/sdgp2017/upload/attach/20250331163401_2003.zip"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中标结果公示附件.zip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04A167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2025-04-08T01:50:36Z</dcterms:created>
  <dc:creator>Administrator</dc:creator>
  <cp:lastModifiedBy>哈呵嘿嘎</cp:lastModifiedBy>
  <dcterms:modified xsi:type="dcterms:W3CDTF">2025-04-08T01:51:13Z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CD2CDB035E534300B525A9DD820633D6_12</vt:lpwstr>
  </property>
</Properties>
</file>